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DA64C" w14:textId="79393D5A" w:rsidR="00F7450B" w:rsidRDefault="00C2531D" w:rsidP="00ED0F4D">
      <w:pPr>
        <w:widowControl w:val="0"/>
        <w:tabs>
          <w:tab w:val="left" w:pos="90"/>
          <w:tab w:val="left" w:pos="964"/>
        </w:tabs>
        <w:autoSpaceDE w:val="0"/>
        <w:autoSpaceDN w:val="0"/>
        <w:adjustRightInd w:val="0"/>
        <w:rPr>
          <w:color w:val="000000"/>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27748434" wp14:editId="119A1073">
                <wp:simplePos x="0" y="0"/>
                <wp:positionH relativeFrom="margin">
                  <wp:align>center</wp:align>
                </wp:positionH>
                <wp:positionV relativeFrom="paragraph">
                  <wp:posOffset>37465</wp:posOffset>
                </wp:positionV>
                <wp:extent cx="6972300" cy="1074420"/>
                <wp:effectExtent l="38100" t="38100" r="0" b="11430"/>
                <wp:wrapNone/>
                <wp:docPr id="51" name="Skupina 51"/>
                <wp:cNvGraphicFramePr/>
                <a:graphic xmlns:a="http://schemas.openxmlformats.org/drawingml/2006/main">
                  <a:graphicData uri="http://schemas.microsoft.com/office/word/2010/wordprocessingGroup">
                    <wpg:wgp>
                      <wpg:cNvGrpSpPr/>
                      <wpg:grpSpPr bwMode="auto">
                        <a:xfrm>
                          <a:off x="0" y="0"/>
                          <a:ext cx="6972300" cy="1074420"/>
                          <a:chOff x="0" y="0"/>
                          <a:chExt cx="10980" cy="1805"/>
                        </a:xfrm>
                      </wpg:grpSpPr>
                      <wpg:grpSp>
                        <wpg:cNvPr id="52" name="Group 2"/>
                        <wpg:cNvGrpSpPr>
                          <a:grpSpLocks/>
                        </wpg:cNvGrpSpPr>
                        <wpg:grpSpPr bwMode="auto">
                          <a:xfrm>
                            <a:off x="0" y="0"/>
                            <a:ext cx="9540" cy="1805"/>
                            <a:chOff x="0" y="0"/>
                            <a:chExt cx="10035" cy="1805"/>
                          </a:xfrm>
                        </wpg:grpSpPr>
                        <wps:wsp>
                          <wps:cNvPr id="54" name="Rectangle 3"/>
                          <wps:cNvSpPr>
                            <a:spLocks noChangeArrowheads="1"/>
                          </wps:cNvSpPr>
                          <wps:spPr bwMode="auto">
                            <a:xfrm>
                              <a:off x="0" y="568"/>
                              <a:ext cx="10029"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
                          <wps:cNvSpPr>
                            <a:spLocks noChangeArrowheads="1"/>
                          </wps:cNvSpPr>
                          <wps:spPr bwMode="auto">
                            <a:xfrm>
                              <a:off x="1225" y="1704"/>
                              <a:ext cx="8810" cy="1"/>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
                          <wps:cNvSpPr>
                            <a:spLocks noChangeArrowheads="1"/>
                          </wps:cNvSpPr>
                          <wps:spPr bwMode="auto">
                            <a:xfrm>
                              <a:off x="0" y="1704"/>
                              <a:ext cx="998" cy="8"/>
                            </a:xfrm>
                            <a:prstGeom prst="rect">
                              <a:avLst/>
                            </a:prstGeom>
                            <a:noFill/>
                            <a:ln w="1016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7" name="Group 6"/>
                          <wpg:cNvGrpSpPr>
                            <a:grpSpLocks/>
                          </wpg:cNvGrpSpPr>
                          <wpg:grpSpPr bwMode="auto">
                            <a:xfrm>
                              <a:off x="375" y="0"/>
                              <a:ext cx="1329" cy="1805"/>
                              <a:chOff x="375" y="0"/>
                              <a:chExt cx="1329" cy="1805"/>
                            </a:xfrm>
                          </wpg:grpSpPr>
                          <wps:wsp>
                            <wps:cNvPr id="59" name="Oval 7"/>
                            <wps:cNvSpPr>
                              <a:spLocks noChangeArrowheads="1"/>
                            </wps:cNvSpPr>
                            <wps:spPr bwMode="auto">
                              <a:xfrm>
                                <a:off x="469" y="576"/>
                                <a:ext cx="1134" cy="1134"/>
                              </a:xfrm>
                              <a:prstGeom prst="ellipse">
                                <a:avLst/>
                              </a:prstGeom>
                              <a:solidFill>
                                <a:srgbClr val="FFFFFF"/>
                              </a:solidFill>
                              <a:ln w="101600">
                                <a:solidFill>
                                  <a:srgbClr val="0000FF"/>
                                </a:solidFill>
                                <a:round/>
                                <a:headEnd/>
                                <a:tailEnd/>
                              </a:ln>
                            </wps:spPr>
                            <wps:bodyPr rot="0" vert="horz" wrap="square" lIns="91440" tIns="45720" rIns="91440" bIns="45720" anchor="t" anchorCtr="0" upright="1">
                              <a:noAutofit/>
                            </wps:bodyPr>
                          </wps:wsp>
                          <wps:wsp>
                            <wps:cNvPr id="60" name="Rectangle 8"/>
                            <wps:cNvSpPr>
                              <a:spLocks noChangeArrowheads="1"/>
                            </wps:cNvSpPr>
                            <wps:spPr bwMode="auto">
                              <a:xfrm>
                                <a:off x="770" y="329"/>
                                <a:ext cx="569"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9"/>
                            <wps:cNvCnPr>
                              <a:cxnSpLocks noChangeShapeType="1"/>
                            </wps:cNvCnPr>
                            <wps:spPr bwMode="auto">
                              <a:xfrm>
                                <a:off x="553" y="23"/>
                                <a:ext cx="995"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62" name="Line 10"/>
                            <wps:cNvCnPr>
                              <a:cxnSpLocks noChangeShapeType="1"/>
                            </wps:cNvCnPr>
                            <wps:spPr bwMode="auto">
                              <a:xfrm>
                                <a:off x="768" y="471"/>
                                <a:ext cx="569" cy="1"/>
                              </a:xfrm>
                              <a:prstGeom prst="line">
                                <a:avLst/>
                              </a:prstGeom>
                              <a:noFill/>
                              <a:ln w="76200">
                                <a:solidFill>
                                  <a:srgbClr val="0000FF"/>
                                </a:solidFill>
                                <a:round/>
                                <a:headEnd type="none" w="sm" len="sm"/>
                                <a:tailEnd type="none" w="sm" len="sm"/>
                              </a:ln>
                              <a:extLst>
                                <a:ext uri="{909E8E84-426E-40DD-AFC4-6F175D3DCCD1}">
                                  <a14:hiddenFill xmlns:a14="http://schemas.microsoft.com/office/drawing/2010/main">
                                    <a:noFill/>
                                  </a14:hiddenFill>
                                </a:ext>
                              </a:extLst>
                            </wps:spPr>
                            <wps:bodyPr/>
                          </wps:wsp>
                          <wps:wsp>
                            <wps:cNvPr id="63" name="Rectangle 11"/>
                            <wps:cNvSpPr>
                              <a:spLocks noChangeArrowheads="1"/>
                            </wps:cNvSpPr>
                            <wps:spPr bwMode="auto">
                              <a:xfrm>
                                <a:off x="895" y="172"/>
                                <a:ext cx="285" cy="1"/>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12"/>
                            <wps:cNvSpPr>
                              <a:spLocks noChangeArrowheads="1"/>
                            </wps:cNvSpPr>
                            <wps:spPr bwMode="auto">
                              <a:xfrm>
                                <a:off x="1037" y="0"/>
                                <a:ext cx="31" cy="554"/>
                              </a:xfrm>
                              <a:prstGeom prst="rect">
                                <a:avLst/>
                              </a:prstGeom>
                              <a:noFill/>
                              <a:ln w="762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rc 13"/>
                            <wps:cNvSpPr>
                              <a:spLocks/>
                            </wps:cNvSpPr>
                            <wps:spPr bwMode="auto">
                              <a:xfrm flipV="1">
                                <a:off x="1037" y="1136"/>
                                <a:ext cx="667"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14"/>
                            <wps:cNvCnPr>
                              <a:cxnSpLocks noChangeShapeType="1"/>
                            </wps:cNvCnPr>
                            <wps:spPr bwMode="auto">
                              <a:xfrm>
                                <a:off x="1653" y="426"/>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67" name="Line 15"/>
                            <wps:cNvCnPr>
                              <a:cxnSpLocks noChangeShapeType="1"/>
                            </wps:cNvCnPr>
                            <wps:spPr bwMode="auto">
                              <a:xfrm>
                                <a:off x="375" y="426"/>
                                <a:ext cx="1" cy="285"/>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Arc 16"/>
                            <wps:cNvSpPr>
                              <a:spLocks/>
                            </wps:cNvSpPr>
                            <wps:spPr bwMode="auto">
                              <a:xfrm flipH="1" flipV="1">
                                <a:off x="375" y="1136"/>
                                <a:ext cx="663" cy="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9" name="Group 17"/>
                            <wpg:cNvGrpSpPr>
                              <a:grpSpLocks/>
                            </wpg:cNvGrpSpPr>
                            <wpg:grpSpPr bwMode="auto">
                              <a:xfrm>
                                <a:off x="741" y="890"/>
                                <a:ext cx="624" cy="588"/>
                                <a:chOff x="741" y="890"/>
                                <a:chExt cx="624" cy="588"/>
                              </a:xfrm>
                            </wpg:grpSpPr>
                            <wps:wsp>
                              <wps:cNvPr id="70" name="Line 18"/>
                              <wps:cNvCnPr>
                                <a:cxnSpLocks noChangeShapeType="1"/>
                              </wps:cNvCnPr>
                              <wps:spPr bwMode="auto">
                                <a:xfrm flipH="1" flipV="1">
                                  <a:off x="753" y="908"/>
                                  <a:ext cx="324" cy="204"/>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71" name="Line 19"/>
                              <wps:cNvCnPr>
                                <a:cxnSpLocks noChangeShapeType="1"/>
                              </wps:cNvCnPr>
                              <wps:spPr bwMode="auto">
                                <a:xfrm flipV="1">
                                  <a:off x="1035" y="908"/>
                                  <a:ext cx="318" cy="21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72" name="Line 20"/>
                              <wps:cNvCnPr>
                                <a:cxnSpLocks noChangeShapeType="1"/>
                              </wps:cNvCnPr>
                              <wps:spPr bwMode="auto">
                                <a:xfrm flipV="1">
                                  <a:off x="1053" y="890"/>
                                  <a:ext cx="312" cy="576"/>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73" name="Line 21"/>
                              <wps:cNvCnPr>
                                <a:cxnSpLocks noChangeShapeType="1"/>
                              </wps:cNvCnPr>
                              <wps:spPr bwMode="auto">
                                <a:xfrm>
                                  <a:off x="741" y="896"/>
                                  <a:ext cx="324" cy="570"/>
                                </a:xfrm>
                                <a:prstGeom prst="line">
                                  <a:avLst/>
                                </a:prstGeom>
                                <a:noFill/>
                                <a:ln w="50800">
                                  <a:solidFill>
                                    <a:srgbClr val="339966"/>
                                  </a:solidFill>
                                  <a:round/>
                                  <a:headEnd type="none" w="sm" len="sm"/>
                                  <a:tailEnd type="none" w="sm" len="sm"/>
                                </a:ln>
                                <a:extLst>
                                  <a:ext uri="{909E8E84-426E-40DD-AFC4-6F175D3DCCD1}">
                                    <a14:hiddenFill xmlns:a14="http://schemas.microsoft.com/office/drawing/2010/main">
                                      <a:noFill/>
                                    </a14:hiddenFill>
                                  </a:ext>
                                </a:extLst>
                              </wps:spPr>
                              <wps:bodyPr/>
                            </wps:wsp>
                            <wps:wsp>
                              <wps:cNvPr id="74" name="Line 22"/>
                              <wps:cNvCnPr>
                                <a:cxnSpLocks noChangeShapeType="1"/>
                              </wps:cNvCnPr>
                              <wps:spPr bwMode="auto">
                                <a:xfrm>
                                  <a:off x="777" y="1190"/>
                                  <a:ext cx="569" cy="1"/>
                                </a:xfrm>
                                <a:prstGeom prst="line">
                                  <a:avLst/>
                                </a:prstGeom>
                                <a:noFill/>
                                <a:ln w="25400">
                                  <a:solidFill>
                                    <a:srgbClr val="FFFFFF"/>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23"/>
                              <wps:cNvCnPr>
                                <a:cxnSpLocks noChangeShapeType="1"/>
                              </wps:cNvCnPr>
                              <wps:spPr bwMode="auto">
                                <a:xfrm>
                                  <a:off x="1035" y="1478"/>
                                  <a:ext cx="42" cy="0"/>
                                </a:xfrm>
                                <a:prstGeom prst="line">
                                  <a:avLst/>
                                </a:prstGeom>
                                <a:noFill/>
                                <a:ln w="9525">
                                  <a:solidFill>
                                    <a:srgbClr val="339966"/>
                                  </a:solidFill>
                                  <a:round/>
                                  <a:headEnd/>
                                  <a:tailEnd/>
                                </a:ln>
                                <a:extLst>
                                  <a:ext uri="{909E8E84-426E-40DD-AFC4-6F175D3DCCD1}">
                                    <a14:hiddenFill xmlns:a14="http://schemas.microsoft.com/office/drawing/2010/main">
                                      <a:noFill/>
                                    </a14:hiddenFill>
                                  </a:ext>
                                </a:extLst>
                              </wps:spPr>
                              <wps:bodyPr/>
                            </wps:wsp>
                          </wpg:grpSp>
                        </wpg:grpSp>
                        <wps:wsp>
                          <wps:cNvPr id="58" name="Text Box 24"/>
                          <wps:cNvSpPr txBox="1">
                            <a:spLocks noChangeArrowheads="1"/>
                          </wps:cNvSpPr>
                          <wps:spPr bwMode="auto">
                            <a:xfrm>
                              <a:off x="1792" y="674"/>
                              <a:ext cx="8154"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07EE1" w14:textId="77777777" w:rsidR="00C2531D" w:rsidRDefault="00C2531D" w:rsidP="00C2531D">
                                <w:pPr>
                                  <w:spacing w:line="216" w:lineRule="auto"/>
                                  <w:rPr>
                                    <w:rFonts w:ascii="Arial Black" w:hAnsi="Arial Black"/>
                                  </w:rPr>
                                </w:pPr>
                                <w:r>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14:paraId="7A105C38" w14:textId="77777777" w:rsidR="00C2531D" w:rsidRDefault="00C2531D" w:rsidP="00C2531D">
                                <w:pPr>
                                  <w:spacing w:line="192" w:lineRule="auto"/>
                                  <w:rPr>
                                    <w:rFonts w:ascii="Calibri" w:hAnsi="Calibri"/>
                                    <w:sz w:val="16"/>
                                    <w:szCs w:val="16"/>
                                  </w:rPr>
                                </w:pPr>
                                <w:r>
                                  <w:rPr>
                                    <w:rFonts w:ascii="Calibri" w:hAnsi="Calibri"/>
                                    <w:sz w:val="16"/>
                                    <w:szCs w:val="16"/>
                                  </w:rPr>
                                  <w:t>2000  M A R I B O R, Jadranska cesta 2</w:t>
                                </w:r>
                                <w:r>
                                  <w:rPr>
                                    <w:rFonts w:ascii="Calibri" w:hAnsi="Calibri" w:cs="Arial"/>
                                    <w:color w:val="1F497D"/>
                                    <w:sz w:val="16"/>
                                    <w:szCs w:val="16"/>
                                  </w:rPr>
                                  <w:t>4,</w:t>
                                </w:r>
                                <w:r>
                                  <w:rPr>
                                    <w:rFonts w:ascii="Calibri" w:hAnsi="Calibri"/>
                                    <w:sz w:val="16"/>
                                    <w:szCs w:val="16"/>
                                  </w:rPr>
                                  <w:t xml:space="preserve"> Telefon +386 2 320 77 00, Telefax +386 2 320 77 67; Matična št.: 5067880, </w:t>
                                </w:r>
                              </w:p>
                              <w:p w14:paraId="60AED26B" w14:textId="77777777" w:rsidR="00C2531D" w:rsidRDefault="00C2531D" w:rsidP="00C2531D">
                                <w:pPr>
                                  <w:rPr>
                                    <w:sz w:val="16"/>
                                    <w:szCs w:val="16"/>
                                  </w:rPr>
                                </w:pPr>
                                <w:r>
                                  <w:rPr>
                                    <w:rFonts w:ascii="Calibri" w:hAnsi="Calibri"/>
                                    <w:sz w:val="16"/>
                                    <w:szCs w:val="16"/>
                                  </w:rPr>
                                  <w:t xml:space="preserve">ID za DDV.:SI68041527, </w:t>
                                </w:r>
                                <w:r>
                                  <w:rPr>
                                    <w:rFonts w:ascii="Calibri" w:hAnsi="Calibri" w:cs="Arial"/>
                                    <w:sz w:val="16"/>
                                    <w:szCs w:val="16"/>
                                  </w:rPr>
                                  <w:t>http://www.mb-vodovod.si,</w:t>
                                </w:r>
                                <w:r>
                                  <w:rPr>
                                    <w:rFonts w:cs="Arial"/>
                                    <w:sz w:val="16"/>
                                    <w:szCs w:val="16"/>
                                  </w:rPr>
                                  <w:t xml:space="preserve"> </w:t>
                                </w:r>
                                <w:r>
                                  <w:rPr>
                                    <w:rFonts w:ascii="Calibri" w:hAnsi="Calibri"/>
                                    <w:sz w:val="16"/>
                                    <w:szCs w:val="16"/>
                                  </w:rPr>
                                  <w:t xml:space="preserve"> TRR SI56 0451 5000 0539 052 in SI56 1910 0001 0314 743</w:t>
                                </w:r>
                              </w:p>
                              <w:p w14:paraId="2DCB394D" w14:textId="77777777" w:rsidR="00C2531D" w:rsidRDefault="00C2531D" w:rsidP="00C2531D">
                                <w:pPr>
                                  <w:tabs>
                                    <w:tab w:val="center" w:pos="4111"/>
                                    <w:tab w:val="right" w:pos="8080"/>
                                  </w:tabs>
                                  <w:spacing w:before="40"/>
                                  <w:rPr>
                                    <w:rFonts w:ascii="Calibri" w:hAnsi="Calibri" w:cs="Arial"/>
                                    <w:sz w:val="16"/>
                                    <w:szCs w:val="16"/>
                                  </w:rPr>
                                </w:pPr>
                              </w:p>
                            </w:txbxContent>
                          </wps:txbx>
                          <wps:bodyPr rot="0" vert="horz" wrap="square" lIns="0" tIns="0" rIns="0" bIns="0" anchor="t" anchorCtr="0" upright="1">
                            <a:noAutofit/>
                          </wps:bodyPr>
                        </wps:wsp>
                      </wpg:grpSp>
                      <pic:pic xmlns:pic="http://schemas.openxmlformats.org/drawingml/2006/picture">
                        <pic:nvPicPr>
                          <pic:cNvPr id="53"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40" y="252"/>
                            <a:ext cx="1440" cy="14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7748434" id="Skupina 51" o:spid="_x0000_s1026" style="position:absolute;left:0;text-align:left;margin-left:0;margin-top:2.95pt;width:549pt;height:84.6pt;z-index:251659264;mso-position-horizontal:center;mso-position-horizontal-relative:margin" coordsize="10980,18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">
                <v:group id="Group 2" o:spid="_x0000_s1027" style="position:absolute;width:9540;height:1805" coordsize="10035,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3" o:spid="_x0000_s1028" style="position:absolute;top:568;width:1002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" filled="f" strokecolor="blue" strokeweight="8pt"/>
                  <v:rect id="Rectangle 4" o:spid="_x0000_s1029" style="position:absolute;left:1225;top:1704;width:8810;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" filled="f" strokecolor="blue" strokeweight="8pt"/>
                  <v:rect id="Rectangle 5" o:spid="_x0000_s1030" style="position:absolute;top:1704;width:998;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" filled="f" strokecolor="blue" strokeweight="8pt"/>
                  <v:group id="Group 6" o:spid="_x0000_s1031" style="position:absolute;left:375;width:1329;height:1805" coordorigin="375" coordsize="1329,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oval id="Oval 7" o:spid="_x0000_s1032" style="position:absolute;left:469;top:576;width:1134;height:1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" strokecolor="blue" strokeweight="8pt"/>
                    <v:rect id="Rectangle 8" o:spid="_x0000_s1033" style="position:absolute;left:770;top:329;width:569;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" filled="f" strokecolor="blue" strokeweight="6pt"/>
                    <v:line id="Line 9" o:spid="_x0000_s1034" style="position:absolute;visibility:visible;mso-wrap-style:square" from="553,23" to="154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" strokecolor="blue" strokeweight="6pt">
                      <v:stroke startarrowwidth="narrow" startarrowlength="short" endarrowwidth="narrow" endarrowlength="short"/>
                    </v:line>
                    <v:line id="Line 10" o:spid="_x0000_s1035" style="position:absolute;visibility:visible;mso-wrap-style:square" from="768,471" to="1337,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" strokecolor="blue" strokeweight="6pt">
                      <v:stroke startarrowwidth="narrow" startarrowlength="short" endarrowwidth="narrow" endarrowlength="short"/>
                    </v:line>
                    <v:rect id="Rectangle 11" o:spid="_x0000_s1036" style="position:absolute;left:895;top:172;width:285;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" filled="f" strokecolor="blue" strokeweight="6pt"/>
                    <v:rect id="Rectangle 12" o:spid="_x0000_s1037" style="position:absolute;left:1037;width:31;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" filled="f" strokecolor="blue" strokeweight="6pt"/>
                    <v:shape id="Arc 13" o:spid="_x0000_s1038" style="position:absolute;left:1037;top:1136;width:667;height:669;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" path="m,nfc11929,,21600,9670,21600,21600em,nsc11929,,21600,9670,21600,21600l,21600,,xe" filled="f" strokecolor="white" strokeweight="2pt">
                      <v:path arrowok="t" o:extrusionok="f" o:connecttype="custom" o:connectlocs="0,0;667,669;0,669" o:connectangles="0,0,0"/>
                    </v:shape>
                    <v:line id="Line 14" o:spid="_x0000_s1039" style="position:absolute;visibility:visible;mso-wrap-style:square" from="1653,426" to="1654,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" strokecolor="white" strokeweight="2pt">
                      <v:stroke startarrowwidth="narrow" startarrowlength="short" endarrowwidth="narrow" endarrowlength="short"/>
                    </v:line>
                    <v:line id="Line 15" o:spid="_x0000_s1040" style="position:absolute;visibility:visible;mso-wrap-style:square" from="375,426" to="376,7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" strokecolor="white" strokeweight="2pt">
                      <v:stroke startarrowwidth="narrow" startarrowlength="short" endarrowwidth="narrow" endarrowlength="short"/>
                    </v:line>
                    <v:shape id="Arc 16" o:spid="_x0000_s1041" style="position:absolute;left:375;top:1136;width:663;height:66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" path="m,nfc11929,,21600,9670,21600,21600em,nsc11929,,21600,9670,21600,21600l,21600,,xe" filled="f" strokecolor="white" strokeweight="2pt">
                      <v:path arrowok="t" o:extrusionok="f" o:connecttype="custom" o:connectlocs="0,0;663,669;0,669" o:connectangles="0,0,0"/>
                    </v:shape>
                    <v:group id="Group 17" o:spid="_x0000_s1042" style="position:absolute;left:741;top:890;width:624;height:588" coordorigin="741,890" coordsize="624,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Line 18" o:spid="_x0000_s1043" style="position:absolute;flip:x y;visibility:visible;mso-wrap-style:square" from="753,908" to="1077,1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" strokecolor="#396" strokeweight="4pt">
                        <v:stroke startarrowwidth="narrow" startarrowlength="short" endarrowwidth="narrow" endarrowlength="short"/>
                      </v:line>
                      <v:line id="Line 19" o:spid="_x0000_s1044" style="position:absolute;flip:y;visibility:visible;mso-wrap-style:square" from="1035,908" to="1353,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" strokecolor="#396" strokeweight="4pt">
                        <v:stroke startarrowwidth="narrow" startarrowlength="short" endarrowwidth="narrow" endarrowlength="short"/>
                      </v:line>
                      <v:line id="Line 20" o:spid="_x0000_s1045" style="position:absolute;flip:y;visibility:visible;mso-wrap-style:square" from="1053,890" to="136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" strokecolor="#396" strokeweight="4pt">
                        <v:stroke startarrowwidth="narrow" startarrowlength="short" endarrowwidth="narrow" endarrowlength="short"/>
                      </v:line>
                      <v:line id="Line 21" o:spid="_x0000_s1046" style="position:absolute;visibility:visible;mso-wrap-style:square" from="741,896" to="1065,1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" strokecolor="#396" strokeweight="4pt">
                        <v:stroke startarrowwidth="narrow" startarrowlength="short" endarrowwidth="narrow" endarrowlength="short"/>
                      </v:line>
                      <v:line id="Line 22" o:spid="_x0000_s1047" style="position:absolute;visibility:visible;mso-wrap-style:square" from="777,1190" to="1346,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" strokecolor="white" strokeweight="2pt">
                        <v:stroke startarrowwidth="narrow" startarrowlength="short" endarrowwidth="narrow" endarrowlength="short"/>
                      </v:line>
                      <v:line id="Line 23" o:spid="_x0000_s1048" style="position:absolute;visibility:visible;mso-wrap-style:square" from="1035,1478" to="1077,1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" strokecolor="#396"/>
                    </v:group>
                  </v:group>
                  <v:shapetype id="_x0000_t202" coordsize="21600,21600" o:spt="202" path="m,l,21600r21600,l21600,xe">
                    <v:stroke joinstyle="miter"/>
                    <v:path gradientshapeok="t" o:connecttype="rect"/>
                  </v:shapetype>
                  <v:shape id="Text Box 24" o:spid="_x0000_s1049" type="#_x0000_t202" style="position:absolute;left:1792;top:674;width:8154;height: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C007EE1" w14:textId="77777777" w:rsidR="00C2531D" w:rsidRDefault="00C2531D" w:rsidP="00C2531D">
                          <w:pPr>
                            <w:spacing w:line="216" w:lineRule="auto"/>
                            <w:rPr>
                              <w:rFonts w:ascii="Arial Black" w:hAnsi="Arial Black"/>
                            </w:rPr>
                          </w:pPr>
                          <w:r>
                            <w:rPr>
                              <w:rFonts w:ascii="Arial Black" w:hAnsi="Arial Black"/>
                              <w:b/>
                              <w:sz w:val="28"/>
                              <w:szCs w:val="28"/>
                            </w:rPr>
                            <w:t>MARIBORSKI  VODOVOD</w:t>
                          </w:r>
                          <w:r>
                            <w:rPr>
                              <w:rFonts w:ascii="Arial MT Black" w:hAnsi="Arial MT Black"/>
                              <w:b/>
                              <w:sz w:val="40"/>
                            </w:rPr>
                            <w:t xml:space="preserve"> </w:t>
                          </w:r>
                          <w:r>
                            <w:rPr>
                              <w:rFonts w:ascii="Arial Black" w:hAnsi="Arial Black"/>
                            </w:rPr>
                            <w:t>JAVNO PODJETJE D.D.</w:t>
                          </w:r>
                        </w:p>
                        <w:p w14:paraId="7A105C38" w14:textId="77777777" w:rsidR="00C2531D" w:rsidRDefault="00C2531D" w:rsidP="00C2531D">
                          <w:pPr>
                            <w:spacing w:line="192" w:lineRule="auto"/>
                            <w:rPr>
                              <w:rFonts w:ascii="Calibri" w:hAnsi="Calibri"/>
                              <w:sz w:val="16"/>
                              <w:szCs w:val="16"/>
                            </w:rPr>
                          </w:pPr>
                          <w:r>
                            <w:rPr>
                              <w:rFonts w:ascii="Calibri" w:hAnsi="Calibri"/>
                              <w:sz w:val="16"/>
                              <w:szCs w:val="16"/>
                            </w:rPr>
                            <w:t>2000  M A R I B O R, Jadranska cesta 2</w:t>
                          </w:r>
                          <w:r>
                            <w:rPr>
                              <w:rFonts w:ascii="Calibri" w:hAnsi="Calibri" w:cs="Arial"/>
                              <w:color w:val="1F497D"/>
                              <w:sz w:val="16"/>
                              <w:szCs w:val="16"/>
                            </w:rPr>
                            <w:t>4,</w:t>
                          </w:r>
                          <w:r>
                            <w:rPr>
                              <w:rFonts w:ascii="Calibri" w:hAnsi="Calibri"/>
                              <w:sz w:val="16"/>
                              <w:szCs w:val="16"/>
                            </w:rPr>
                            <w:t xml:space="preserve"> Telefon +386 2 320 77 00, Telefax +386 2 320 77 67; Matična št.: 5067880, </w:t>
                          </w:r>
                        </w:p>
                        <w:p w14:paraId="60AED26B" w14:textId="77777777" w:rsidR="00C2531D" w:rsidRDefault="00C2531D" w:rsidP="00C2531D">
                          <w:pPr>
                            <w:rPr>
                              <w:sz w:val="16"/>
                              <w:szCs w:val="16"/>
                            </w:rPr>
                          </w:pPr>
                          <w:r>
                            <w:rPr>
                              <w:rFonts w:ascii="Calibri" w:hAnsi="Calibri"/>
                              <w:sz w:val="16"/>
                              <w:szCs w:val="16"/>
                            </w:rPr>
                            <w:t xml:space="preserve">ID za DDV.:SI68041527, </w:t>
                          </w:r>
                          <w:r>
                            <w:rPr>
                              <w:rFonts w:ascii="Calibri" w:hAnsi="Calibri" w:cs="Arial"/>
                              <w:sz w:val="16"/>
                              <w:szCs w:val="16"/>
                            </w:rPr>
                            <w:t>http://www.mb-vodovod.si,</w:t>
                          </w:r>
                          <w:r>
                            <w:rPr>
                              <w:rFonts w:cs="Arial"/>
                              <w:sz w:val="16"/>
                              <w:szCs w:val="16"/>
                            </w:rPr>
                            <w:t xml:space="preserve"> </w:t>
                          </w:r>
                          <w:r>
                            <w:rPr>
                              <w:rFonts w:ascii="Calibri" w:hAnsi="Calibri"/>
                              <w:sz w:val="16"/>
                              <w:szCs w:val="16"/>
                            </w:rPr>
                            <w:t xml:space="preserve"> TRR SI56 0451 5000 0539 052 in SI56 1910 0001 0314 743</w:t>
                          </w:r>
                        </w:p>
                        <w:p w14:paraId="2DCB394D" w14:textId="77777777" w:rsidR="00C2531D" w:rsidRDefault="00C2531D" w:rsidP="00C2531D">
                          <w:pPr>
                            <w:tabs>
                              <w:tab w:val="center" w:pos="4111"/>
                              <w:tab w:val="right" w:pos="8080"/>
                            </w:tabs>
                            <w:spacing w:before="40"/>
                            <w:rPr>
                              <w:rFonts w:ascii="Calibri" w:hAnsi="Calibri" w:cs="Arial"/>
                              <w:sz w:val="16"/>
                              <w:szCs w:val="16"/>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50" type="#_x0000_t75" style="position:absolute;left:9540;top:252;width:1440;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">
                  <v:imagedata r:id="rId9" o:title=""/>
                </v:shape>
                <w10:wrap anchorx="margin"/>
              </v:group>
            </w:pict>
          </mc:Fallback>
        </mc:AlternateContent>
      </w:r>
    </w:p>
    <w:p w14:paraId="401AB10C" w14:textId="44DF5588" w:rsidR="00C2531D" w:rsidRDefault="00C2531D" w:rsidP="00ED0F4D">
      <w:pPr>
        <w:widowControl w:val="0"/>
        <w:tabs>
          <w:tab w:val="left" w:pos="90"/>
          <w:tab w:val="left" w:pos="964"/>
        </w:tabs>
        <w:autoSpaceDE w:val="0"/>
        <w:autoSpaceDN w:val="0"/>
        <w:adjustRightInd w:val="0"/>
        <w:rPr>
          <w:color w:val="000000"/>
        </w:rPr>
      </w:pPr>
    </w:p>
    <w:p w14:paraId="46E11AD2" w14:textId="77777777" w:rsidR="00C2531D" w:rsidRDefault="00C2531D" w:rsidP="00ED0F4D">
      <w:pPr>
        <w:widowControl w:val="0"/>
        <w:tabs>
          <w:tab w:val="left" w:pos="90"/>
          <w:tab w:val="left" w:pos="964"/>
        </w:tabs>
        <w:autoSpaceDE w:val="0"/>
        <w:autoSpaceDN w:val="0"/>
        <w:adjustRightInd w:val="0"/>
        <w:rPr>
          <w:color w:val="000000"/>
        </w:rPr>
      </w:pPr>
    </w:p>
    <w:p w14:paraId="4BE432AF" w14:textId="77777777"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24B40079" w14:textId="77777777"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3F11CBAF" w14:textId="408580E2"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5CAE46ED" w14:textId="24E3D05C"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52BD203A" w14:textId="77777777"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636DAD5E" w14:textId="77777777" w:rsidR="00C2531D" w:rsidRDefault="00C2531D"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p>
    <w:p w14:paraId="31E16982" w14:textId="28BFDC28" w:rsidR="007828C6" w:rsidRPr="00C50369" w:rsidRDefault="007828C6" w:rsidP="007828C6">
      <w:pPr>
        <w:widowControl w:val="0"/>
        <w:tabs>
          <w:tab w:val="left" w:pos="90"/>
          <w:tab w:val="left" w:pos="964"/>
        </w:tabs>
        <w:autoSpaceDE w:val="0"/>
        <w:autoSpaceDN w:val="0"/>
        <w:adjustRightInd w:val="0"/>
        <w:spacing w:before="48"/>
        <w:rPr>
          <w:rFonts w:asciiTheme="minorHAnsi" w:hAnsiTheme="minorHAnsi" w:cstheme="minorHAnsi"/>
          <w:color w:val="000000"/>
        </w:rPr>
      </w:pPr>
      <w:r w:rsidRPr="00C50369">
        <w:rPr>
          <w:rFonts w:asciiTheme="minorHAnsi" w:hAnsiTheme="minorHAnsi" w:cstheme="minorHAnsi"/>
          <w:color w:val="000000"/>
        </w:rPr>
        <w:t xml:space="preserve">Številka:   </w:t>
      </w:r>
      <w:r w:rsidR="00C95B88" w:rsidRPr="00C50369">
        <w:rPr>
          <w:rFonts w:asciiTheme="minorHAnsi" w:hAnsiTheme="minorHAnsi" w:cstheme="minorHAnsi"/>
          <w:b/>
          <w:color w:val="000000"/>
        </w:rPr>
        <w:t>JNMV-2021-03-25</w:t>
      </w:r>
    </w:p>
    <w:p w14:paraId="2F996709" w14:textId="77777777" w:rsidR="007828C6" w:rsidRPr="00C50369" w:rsidRDefault="007828C6" w:rsidP="007828C6">
      <w:pPr>
        <w:widowControl w:val="0"/>
        <w:tabs>
          <w:tab w:val="left" w:pos="90"/>
          <w:tab w:val="left" w:pos="964"/>
        </w:tabs>
        <w:autoSpaceDE w:val="0"/>
        <w:autoSpaceDN w:val="0"/>
        <w:adjustRightInd w:val="0"/>
        <w:rPr>
          <w:rFonts w:asciiTheme="minorHAnsi" w:hAnsiTheme="minorHAnsi" w:cstheme="minorHAnsi"/>
          <w:color w:val="000000"/>
        </w:rPr>
      </w:pPr>
      <w:r w:rsidRPr="00C50369">
        <w:rPr>
          <w:rFonts w:asciiTheme="minorHAnsi" w:hAnsiTheme="minorHAnsi" w:cstheme="minorHAnsi"/>
          <w:color w:val="000000"/>
        </w:rPr>
        <w:t xml:space="preserve">Datum:     </w:t>
      </w:r>
      <w:r w:rsidR="00C95B88" w:rsidRPr="00C50369">
        <w:rPr>
          <w:rFonts w:asciiTheme="minorHAnsi" w:hAnsiTheme="minorHAnsi" w:cstheme="minorHAnsi"/>
          <w:b/>
          <w:color w:val="000000"/>
        </w:rPr>
        <w:t>26. 3. 2021</w:t>
      </w:r>
      <w:r w:rsidR="00632927" w:rsidRPr="00C50369">
        <w:rPr>
          <w:rStyle w:val="Sprotnaopomba-sklic"/>
          <w:rFonts w:asciiTheme="minorHAnsi" w:hAnsiTheme="minorHAnsi" w:cstheme="minorHAnsi"/>
          <w:b/>
          <w:color w:val="FFFFFF"/>
        </w:rPr>
        <w:footnoteReference w:id="2"/>
      </w:r>
    </w:p>
    <w:p w14:paraId="2B1290B3" w14:textId="77777777" w:rsidR="00663BCA" w:rsidRDefault="00663BCA" w:rsidP="007828C6"/>
    <w:p w14:paraId="7C90918E" w14:textId="77777777" w:rsidR="00C95B88" w:rsidRDefault="00C95B88" w:rsidP="00C95B88">
      <w:pPr>
        <w:rPr>
          <w:rFonts w:cs="Arial"/>
        </w:rPr>
      </w:pPr>
      <w:bookmarkStart w:id="0" w:name="konecGlava"/>
      <w:bookmarkEnd w:id="0"/>
    </w:p>
    <w:p w14:paraId="512CEB59" w14:textId="77777777" w:rsidR="00C95B88" w:rsidRDefault="00C95B88" w:rsidP="00C95B88">
      <w:pPr>
        <w:rPr>
          <w:rFonts w:cs="Arial"/>
        </w:rPr>
      </w:pPr>
    </w:p>
    <w:p w14:paraId="434D8B6D" w14:textId="77777777" w:rsidR="00C95B88" w:rsidRDefault="00C95B88" w:rsidP="00C95B88">
      <w:pPr>
        <w:rPr>
          <w:rFonts w:cs="Arial"/>
        </w:rPr>
      </w:pPr>
    </w:p>
    <w:p w14:paraId="10EAA320" w14:textId="77777777" w:rsidR="00C95B88" w:rsidRDefault="00C95B88" w:rsidP="00C95B88">
      <w:pPr>
        <w:rPr>
          <w:rFonts w:cs="Arial"/>
        </w:rPr>
      </w:pPr>
    </w:p>
    <w:p w14:paraId="1756D52C" w14:textId="77777777" w:rsidR="00C95B88" w:rsidRDefault="00C95B88" w:rsidP="00C95B88">
      <w:pPr>
        <w:rPr>
          <w:rFonts w:cs="Arial"/>
        </w:rPr>
      </w:pPr>
    </w:p>
    <w:p w14:paraId="793CBF6A" w14:textId="77777777" w:rsidR="00C95B88" w:rsidRDefault="00C95B88" w:rsidP="00C95B88">
      <w:pPr>
        <w:rPr>
          <w:rFonts w:cs="Arial"/>
        </w:rPr>
      </w:pPr>
    </w:p>
    <w:p w14:paraId="2A883BD2" w14:textId="77777777" w:rsidR="00C95B88" w:rsidRDefault="00C95B88" w:rsidP="00C95B88">
      <w:pPr>
        <w:rPr>
          <w:rFonts w:cs="Arial"/>
        </w:rPr>
      </w:pPr>
    </w:p>
    <w:p w14:paraId="476BB9EF" w14:textId="77777777" w:rsidR="00C95B88" w:rsidRPr="00C50369" w:rsidRDefault="00C95B88" w:rsidP="00C95B88">
      <w:pPr>
        <w:pStyle w:val="Naslov"/>
        <w:pBdr>
          <w:top w:val="single" w:sz="6" w:space="20" w:color="auto"/>
          <w:left w:val="single" w:sz="6" w:space="4" w:color="auto"/>
          <w:bottom w:val="single" w:sz="6" w:space="17" w:color="auto"/>
          <w:right w:val="single" w:sz="6" w:space="4" w:color="auto"/>
        </w:pBdr>
        <w:shd w:val="pct15" w:color="000000" w:fill="FFFFFF"/>
        <w:rPr>
          <w:rFonts w:asciiTheme="minorHAnsi" w:hAnsiTheme="minorHAnsi" w:cstheme="minorHAnsi"/>
          <w:sz w:val="40"/>
          <w:szCs w:val="40"/>
        </w:rPr>
      </w:pPr>
      <w:r w:rsidRPr="00C50369">
        <w:rPr>
          <w:rFonts w:asciiTheme="minorHAnsi" w:hAnsiTheme="minorHAnsi" w:cstheme="minorHAnsi"/>
          <w:sz w:val="40"/>
          <w:szCs w:val="40"/>
        </w:rPr>
        <w:t>DOKUMENTACIJA V ZVEZI Z ODDAJO</w:t>
      </w:r>
    </w:p>
    <w:p w14:paraId="0AC8ED14" w14:textId="77777777" w:rsidR="00C95B88" w:rsidRPr="00C50369" w:rsidRDefault="00C95B88" w:rsidP="00C95B88">
      <w:pPr>
        <w:pStyle w:val="Naslov"/>
        <w:pBdr>
          <w:top w:val="single" w:sz="6" w:space="20" w:color="auto"/>
          <w:left w:val="single" w:sz="6" w:space="4" w:color="auto"/>
          <w:bottom w:val="single" w:sz="6" w:space="17" w:color="auto"/>
          <w:right w:val="single" w:sz="6" w:space="4" w:color="auto"/>
        </w:pBdr>
        <w:shd w:val="pct15" w:color="000000" w:fill="FFFFFF"/>
        <w:rPr>
          <w:rFonts w:asciiTheme="minorHAnsi" w:hAnsiTheme="minorHAnsi" w:cstheme="minorHAnsi"/>
          <w:sz w:val="40"/>
          <w:szCs w:val="40"/>
        </w:rPr>
      </w:pPr>
      <w:r w:rsidRPr="00C50369">
        <w:rPr>
          <w:rFonts w:asciiTheme="minorHAnsi" w:hAnsiTheme="minorHAnsi" w:cstheme="minorHAnsi"/>
          <w:sz w:val="40"/>
          <w:szCs w:val="40"/>
        </w:rPr>
        <w:t>JAVNEGA NAROČILA</w:t>
      </w:r>
    </w:p>
    <w:p w14:paraId="593BD747" w14:textId="77777777" w:rsidR="00C95B88" w:rsidRDefault="00C95B88" w:rsidP="00C95B88">
      <w:pPr>
        <w:rPr>
          <w:rFonts w:cs="Arial"/>
        </w:rPr>
      </w:pPr>
    </w:p>
    <w:p w14:paraId="67BEB5C7" w14:textId="77777777" w:rsidR="00C95B88" w:rsidRDefault="00C95B88" w:rsidP="00C95B88">
      <w:pPr>
        <w:rPr>
          <w:rFonts w:cs="Arial"/>
        </w:rPr>
      </w:pPr>
    </w:p>
    <w:p w14:paraId="1A507E38" w14:textId="77777777" w:rsidR="00C95B88" w:rsidRDefault="00C95B88" w:rsidP="00C95B88">
      <w:pPr>
        <w:rPr>
          <w:rFonts w:cs="Arial"/>
        </w:rPr>
      </w:pPr>
    </w:p>
    <w:p w14:paraId="1D06E58A" w14:textId="77777777" w:rsidR="00C95B88" w:rsidRDefault="00C95B88" w:rsidP="00C95B88">
      <w:pPr>
        <w:rPr>
          <w:rFonts w:cs="Arial"/>
        </w:rPr>
      </w:pPr>
    </w:p>
    <w:p w14:paraId="29FF5B7F" w14:textId="77777777" w:rsidR="00C95B88" w:rsidRDefault="00C95B88" w:rsidP="00C95B88">
      <w:pPr>
        <w:rPr>
          <w:rFonts w:cs="Arial"/>
        </w:rPr>
      </w:pPr>
    </w:p>
    <w:p w14:paraId="4465E596" w14:textId="77777777" w:rsidR="00C95B88" w:rsidRDefault="00C95B88" w:rsidP="00C95B88">
      <w:pPr>
        <w:rPr>
          <w:rFonts w:cs="Arial"/>
        </w:rPr>
      </w:pPr>
    </w:p>
    <w:p w14:paraId="14258C27" w14:textId="77777777" w:rsidR="00C95B88" w:rsidRDefault="00C95B88" w:rsidP="00C95B88">
      <w:pPr>
        <w:rPr>
          <w:rFonts w:cs="Arial"/>
        </w:rPr>
      </w:pPr>
    </w:p>
    <w:p w14:paraId="7F7E73C7" w14:textId="77777777" w:rsidR="00C95B88" w:rsidRPr="00C50369" w:rsidRDefault="00C95B88" w:rsidP="00C95B88">
      <w:pPr>
        <w:rPr>
          <w:rFonts w:asciiTheme="minorHAnsi" w:hAnsiTheme="minorHAnsi" w:cstheme="minorHAnsi"/>
        </w:rPr>
      </w:pPr>
    </w:p>
    <w:p w14:paraId="312CA1AA" w14:textId="77777777" w:rsidR="00C95B88" w:rsidRPr="00C50369" w:rsidRDefault="00C95B88" w:rsidP="00C95B88">
      <w:pPr>
        <w:pStyle w:val="Telobesedila"/>
        <w:jc w:val="center"/>
        <w:outlineLvl w:val="0"/>
        <w:rPr>
          <w:rFonts w:asciiTheme="minorHAnsi" w:hAnsiTheme="minorHAnsi" w:cstheme="minorHAnsi"/>
          <w:sz w:val="28"/>
          <w:szCs w:val="28"/>
        </w:rPr>
      </w:pPr>
      <w:r w:rsidRPr="00C50369">
        <w:rPr>
          <w:rFonts w:asciiTheme="minorHAnsi" w:hAnsiTheme="minorHAnsi" w:cstheme="minorHAnsi"/>
          <w:sz w:val="28"/>
          <w:szCs w:val="28"/>
        </w:rPr>
        <w:t>Predmet javnega naročila:</w:t>
      </w:r>
    </w:p>
    <w:p w14:paraId="1842C0B7" w14:textId="77777777" w:rsidR="00C95B88" w:rsidRPr="00C50369" w:rsidRDefault="00C95B88" w:rsidP="00C95B88">
      <w:pPr>
        <w:jc w:val="center"/>
        <w:rPr>
          <w:rFonts w:asciiTheme="minorHAnsi" w:hAnsiTheme="minorHAnsi" w:cstheme="minorHAnsi"/>
          <w:b/>
          <w:sz w:val="28"/>
          <w:szCs w:val="28"/>
        </w:rPr>
      </w:pPr>
      <w:r w:rsidRPr="00C50369">
        <w:rPr>
          <w:rFonts w:asciiTheme="minorHAnsi" w:hAnsiTheme="minorHAnsi" w:cstheme="minorHAnsi"/>
          <w:b/>
          <w:sz w:val="28"/>
          <w:szCs w:val="28"/>
        </w:rPr>
        <w:t>Dobava goriv za potrebe Mariborskega vodovoda d.d.</w:t>
      </w:r>
    </w:p>
    <w:p w14:paraId="53E7EAAC" w14:textId="77777777" w:rsidR="00C95B88" w:rsidRDefault="00C95B88" w:rsidP="00C95B88">
      <w:pPr>
        <w:rPr>
          <w:rFonts w:cs="Arial"/>
        </w:rPr>
      </w:pPr>
    </w:p>
    <w:p w14:paraId="03229930" w14:textId="77777777" w:rsidR="00C95B88" w:rsidRDefault="00C95B88" w:rsidP="00C95B88">
      <w:pPr>
        <w:rPr>
          <w:rFonts w:cs="Arial"/>
        </w:rPr>
      </w:pPr>
    </w:p>
    <w:p w14:paraId="615B6B9A" w14:textId="77777777" w:rsidR="00C95B88" w:rsidRDefault="00C95B88" w:rsidP="00C95B88">
      <w:pPr>
        <w:rPr>
          <w:rFonts w:cs="Arial"/>
        </w:rPr>
      </w:pPr>
    </w:p>
    <w:p w14:paraId="0B3BD063" w14:textId="77777777" w:rsidR="00C95B88" w:rsidRDefault="00C95B88" w:rsidP="00C95B88">
      <w:pPr>
        <w:rPr>
          <w:rFonts w:cs="Arial"/>
        </w:rPr>
      </w:pPr>
    </w:p>
    <w:p w14:paraId="10B61D7D" w14:textId="77777777" w:rsidR="00C95B88" w:rsidRDefault="00C95B88" w:rsidP="00C95B88">
      <w:pPr>
        <w:rPr>
          <w:rFonts w:cs="Arial"/>
        </w:rPr>
      </w:pPr>
    </w:p>
    <w:p w14:paraId="35960EBD" w14:textId="77777777" w:rsidR="00C95B88" w:rsidRDefault="00C95B88" w:rsidP="00C95B88">
      <w:pPr>
        <w:rPr>
          <w:rFonts w:cs="Arial"/>
        </w:rPr>
      </w:pPr>
    </w:p>
    <w:p w14:paraId="58C049B1" w14:textId="77777777" w:rsidR="00C95B88" w:rsidRDefault="00C95B88" w:rsidP="00C95B88">
      <w:pPr>
        <w:rPr>
          <w:rFonts w:cs="Arial"/>
        </w:rPr>
      </w:pPr>
    </w:p>
    <w:p w14:paraId="63D7EDC1" w14:textId="77777777" w:rsidR="00C95B88" w:rsidRPr="00C50369" w:rsidRDefault="00C95B88" w:rsidP="00C95B88">
      <w:pPr>
        <w:rPr>
          <w:rFonts w:asciiTheme="minorHAnsi" w:hAnsiTheme="minorHAnsi" w:cstheme="minorHAnsi"/>
        </w:rPr>
      </w:pPr>
    </w:p>
    <w:p w14:paraId="6DC8F8E0" w14:textId="77777777" w:rsidR="00C95B88" w:rsidRPr="00C50369" w:rsidRDefault="00C95B88" w:rsidP="00C95B88">
      <w:pPr>
        <w:pStyle w:val="Telobesedila"/>
        <w:jc w:val="center"/>
        <w:rPr>
          <w:rFonts w:asciiTheme="minorHAnsi" w:hAnsiTheme="minorHAnsi" w:cstheme="minorHAnsi"/>
        </w:rPr>
      </w:pPr>
      <w:r w:rsidRPr="00C50369">
        <w:rPr>
          <w:rFonts w:asciiTheme="minorHAnsi" w:hAnsiTheme="minorHAnsi" w:cstheme="minorHAnsi"/>
        </w:rPr>
        <w:t>Številka javnega naročila</w:t>
      </w:r>
    </w:p>
    <w:p w14:paraId="52009B91" w14:textId="77777777" w:rsidR="00C95B88" w:rsidRPr="0089757A" w:rsidRDefault="00C95B88" w:rsidP="00C95B88">
      <w:pPr>
        <w:pStyle w:val="Telobesedila"/>
        <w:jc w:val="center"/>
        <w:rPr>
          <w:rFonts w:asciiTheme="minorHAnsi" w:hAnsiTheme="minorHAnsi" w:cstheme="minorHAnsi"/>
          <w:sz w:val="24"/>
          <w:szCs w:val="24"/>
        </w:rPr>
      </w:pPr>
      <w:r w:rsidRPr="0089757A">
        <w:rPr>
          <w:rFonts w:asciiTheme="minorHAnsi" w:hAnsiTheme="minorHAnsi" w:cstheme="minorHAnsi"/>
          <w:sz w:val="24"/>
          <w:szCs w:val="24"/>
        </w:rPr>
        <w:t>JNMV-2021-03-25</w:t>
      </w:r>
    </w:p>
    <w:p w14:paraId="7C5CDC9E" w14:textId="77777777" w:rsidR="00C95B88" w:rsidRPr="0089757A" w:rsidRDefault="00C95B88" w:rsidP="00C95B88">
      <w:pPr>
        <w:pStyle w:val="Telobesedila"/>
        <w:rPr>
          <w:rFonts w:asciiTheme="minorHAnsi" w:hAnsiTheme="minorHAnsi" w:cstheme="minorHAnsi"/>
          <w:sz w:val="24"/>
          <w:szCs w:val="24"/>
        </w:rPr>
      </w:pPr>
    </w:p>
    <w:p w14:paraId="11889C87" w14:textId="77777777" w:rsidR="00C95B88" w:rsidRPr="00C50369" w:rsidRDefault="00C95B88" w:rsidP="00C95B88">
      <w:pPr>
        <w:pStyle w:val="Telobesedila"/>
        <w:jc w:val="left"/>
        <w:outlineLvl w:val="0"/>
        <w:rPr>
          <w:rFonts w:asciiTheme="minorHAnsi" w:hAnsiTheme="minorHAnsi" w:cstheme="minorHAnsi"/>
        </w:rPr>
      </w:pPr>
    </w:p>
    <w:p w14:paraId="40E995B9" w14:textId="77777777" w:rsidR="00C95B88" w:rsidRPr="00C50369" w:rsidRDefault="00C95B88" w:rsidP="00C95B88">
      <w:pPr>
        <w:pStyle w:val="Telobesedila"/>
        <w:jc w:val="left"/>
        <w:outlineLvl w:val="0"/>
        <w:rPr>
          <w:rFonts w:asciiTheme="minorHAnsi" w:hAnsiTheme="minorHAnsi" w:cstheme="minorHAnsi"/>
        </w:rPr>
      </w:pPr>
    </w:p>
    <w:p w14:paraId="5C21BA44" w14:textId="77777777" w:rsidR="00C95B88" w:rsidRPr="00C50369" w:rsidRDefault="00C95B88" w:rsidP="00C95B88">
      <w:pPr>
        <w:pStyle w:val="Telobesedila"/>
        <w:jc w:val="left"/>
        <w:outlineLvl w:val="0"/>
        <w:rPr>
          <w:rFonts w:asciiTheme="minorHAnsi" w:hAnsiTheme="minorHAnsi" w:cstheme="minorHAnsi"/>
        </w:rPr>
      </w:pPr>
    </w:p>
    <w:p w14:paraId="14F3974D" w14:textId="77777777" w:rsidR="00C95B88" w:rsidRPr="00C50369" w:rsidRDefault="00C95B88" w:rsidP="00C95B88">
      <w:pPr>
        <w:pStyle w:val="Telobesedila"/>
        <w:jc w:val="left"/>
        <w:outlineLvl w:val="0"/>
        <w:rPr>
          <w:rFonts w:asciiTheme="minorHAnsi" w:hAnsiTheme="minorHAnsi" w:cstheme="minorHAnsi"/>
        </w:rPr>
      </w:pPr>
    </w:p>
    <w:p w14:paraId="60001B38" w14:textId="77777777" w:rsidR="00C95B88" w:rsidRPr="00C50369" w:rsidRDefault="00C95B88" w:rsidP="00C95B88">
      <w:pPr>
        <w:pStyle w:val="Telobesedila"/>
        <w:jc w:val="left"/>
        <w:outlineLvl w:val="0"/>
        <w:rPr>
          <w:rFonts w:asciiTheme="minorHAnsi" w:hAnsiTheme="minorHAnsi" w:cstheme="minorHAnsi"/>
        </w:rPr>
      </w:pPr>
    </w:p>
    <w:p w14:paraId="7F2120A9" w14:textId="77777777" w:rsidR="00C95B88" w:rsidRPr="00C50369" w:rsidRDefault="00C95B88" w:rsidP="00C95B88">
      <w:pPr>
        <w:pStyle w:val="Telobesedila"/>
        <w:rPr>
          <w:rFonts w:asciiTheme="minorHAnsi" w:hAnsiTheme="minorHAnsi" w:cstheme="minorHAnsi"/>
        </w:rPr>
      </w:pPr>
      <w:r w:rsidRPr="00C50369">
        <w:rPr>
          <w:rFonts w:asciiTheme="minorHAnsi" w:hAnsiTheme="minorHAnsi" w:cstheme="minorHAnsi"/>
        </w:rPr>
        <w:t xml:space="preserve">Javno naročilo po </w:t>
      </w:r>
      <w:r w:rsidRPr="00C50369">
        <w:rPr>
          <w:rFonts w:asciiTheme="minorHAnsi" w:hAnsiTheme="minorHAnsi" w:cstheme="minorHAnsi"/>
          <w:b/>
        </w:rPr>
        <w:t>postopku naročila male vrednosti</w:t>
      </w:r>
      <w:r w:rsidRPr="00C50369">
        <w:rPr>
          <w:rFonts w:asciiTheme="minorHAnsi" w:hAnsiTheme="minorHAnsi" w:cstheme="minorHAnsi"/>
        </w:rPr>
        <w:t xml:space="preserve"> je bilo objavljeno na Portalu za javna naročila pod številko objave </w:t>
      </w:r>
      <w:r w:rsidRPr="00C50369">
        <w:rPr>
          <w:rFonts w:asciiTheme="minorHAnsi" w:hAnsiTheme="minorHAnsi" w:cstheme="minorHAnsi"/>
          <w:b/>
        </w:rPr>
        <w:t>_______________</w:t>
      </w:r>
      <w:r w:rsidRPr="00C50369">
        <w:rPr>
          <w:rFonts w:asciiTheme="minorHAnsi" w:hAnsiTheme="minorHAnsi" w:cstheme="minorHAnsi"/>
        </w:rPr>
        <w:t xml:space="preserve">, z dne </w:t>
      </w:r>
      <w:r w:rsidRPr="00C50369">
        <w:rPr>
          <w:rFonts w:asciiTheme="minorHAnsi" w:hAnsiTheme="minorHAnsi" w:cstheme="minorHAnsi"/>
          <w:b/>
        </w:rPr>
        <w:t>_______________</w:t>
      </w:r>
      <w:r w:rsidRPr="00C50369">
        <w:rPr>
          <w:rFonts w:asciiTheme="minorHAnsi" w:hAnsiTheme="minorHAnsi" w:cstheme="minorHAnsi"/>
        </w:rPr>
        <w:t>.</w:t>
      </w:r>
    </w:p>
    <w:p w14:paraId="55ABF5B8" w14:textId="77777777" w:rsidR="00C50369" w:rsidRDefault="00C95B88" w:rsidP="00C50369">
      <w:pPr>
        <w:pStyle w:val="Naslov1"/>
        <w:spacing w:before="240" w:after="240"/>
        <w:ind w:left="0" w:firstLine="0"/>
        <w:rPr>
          <w:rFonts w:asciiTheme="minorHAnsi" w:hAnsiTheme="minorHAnsi" w:cstheme="minorHAnsi"/>
          <w:sz w:val="18"/>
          <w:szCs w:val="18"/>
        </w:rPr>
      </w:pPr>
      <w:r w:rsidRPr="00C50369">
        <w:rPr>
          <w:rFonts w:asciiTheme="minorHAnsi" w:hAnsiTheme="minorHAnsi" w:cstheme="minorHAnsi"/>
          <w:b w:val="0"/>
          <w:sz w:val="24"/>
        </w:rPr>
        <w:br w:type="page"/>
      </w:r>
      <w:bookmarkStart w:id="1" w:name="_Toc513827540"/>
      <w:bookmarkStart w:id="2" w:name="_Toc513827703"/>
      <w:bookmarkStart w:id="3" w:name="_Toc513827770"/>
      <w:bookmarkStart w:id="4" w:name="_Toc513827890"/>
      <w:bookmarkStart w:id="5" w:name="_Toc67397655"/>
      <w:r w:rsidR="00C50369">
        <w:rPr>
          <w:rFonts w:asciiTheme="minorHAnsi" w:hAnsiTheme="minorHAnsi" w:cstheme="minorHAnsi"/>
          <w:sz w:val="18"/>
          <w:szCs w:val="18"/>
        </w:rPr>
        <w:lastRenderedPageBreak/>
        <w:t>NAROČNIK</w:t>
      </w:r>
      <w:bookmarkEnd w:id="1"/>
      <w:bookmarkEnd w:id="2"/>
      <w:bookmarkEnd w:id="3"/>
      <w:bookmarkEnd w:id="4"/>
      <w:bookmarkEnd w:id="5"/>
    </w:p>
    <w:p w14:paraId="40FE6E6F" w14:textId="7A2FC77D"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To javno naročilo izvaja Mariborski vodovod, Javno podjetje d.d., Jadranska cesta 24, 2000 Maribor (v nadaljevanju besedila: naročnik) v lastnem imenu in za svoj račun. </w:t>
      </w:r>
    </w:p>
    <w:p w14:paraId="7BDF62F3" w14:textId="77777777" w:rsidR="00C50369" w:rsidRDefault="00C50369" w:rsidP="00C50369">
      <w:pPr>
        <w:rPr>
          <w:rFonts w:asciiTheme="minorHAnsi" w:hAnsiTheme="minorHAnsi" w:cstheme="minorHAnsi"/>
          <w:sz w:val="18"/>
          <w:szCs w:val="18"/>
        </w:rPr>
      </w:pPr>
    </w:p>
    <w:p w14:paraId="43E4012F"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Naročnik vabi vse zainteresirane ponudnike, da predložijo ponudbo, skladno z zahtevami iz dokumentacije v zvezi z oddajo javnega naročila (v nadaljevanju besedila: dokumentacija JN).</w:t>
      </w:r>
    </w:p>
    <w:p w14:paraId="1D0E3A20" w14:textId="77777777" w:rsidR="00C50369" w:rsidRDefault="00C50369" w:rsidP="00C50369">
      <w:pPr>
        <w:pStyle w:val="Naslov1"/>
        <w:spacing w:before="240" w:after="240"/>
        <w:ind w:left="0" w:firstLine="0"/>
        <w:rPr>
          <w:rFonts w:asciiTheme="minorHAnsi" w:hAnsiTheme="minorHAnsi" w:cstheme="minorHAnsi"/>
          <w:sz w:val="18"/>
          <w:szCs w:val="18"/>
        </w:rPr>
      </w:pPr>
      <w:bookmarkStart w:id="6" w:name="_Toc336851730"/>
      <w:bookmarkStart w:id="7" w:name="_Toc336851778"/>
      <w:bookmarkStart w:id="8" w:name="_Toc469661988"/>
      <w:bookmarkStart w:id="9" w:name="_Toc513718610"/>
      <w:bookmarkStart w:id="10" w:name="_Toc513827541"/>
      <w:bookmarkStart w:id="11" w:name="_Toc513827704"/>
      <w:bookmarkStart w:id="12" w:name="_Toc513827771"/>
      <w:bookmarkStart w:id="13" w:name="_Toc513827891"/>
      <w:bookmarkStart w:id="14" w:name="_Toc67397656"/>
      <w:r>
        <w:rPr>
          <w:rFonts w:asciiTheme="minorHAnsi" w:hAnsiTheme="minorHAnsi" w:cstheme="minorHAnsi"/>
          <w:sz w:val="18"/>
          <w:szCs w:val="18"/>
        </w:rPr>
        <w:t>OZNAKA IN PREDMET JAVNEGA NAROČILA</w:t>
      </w:r>
      <w:bookmarkEnd w:id="6"/>
      <w:bookmarkEnd w:id="7"/>
      <w:bookmarkEnd w:id="8"/>
      <w:bookmarkEnd w:id="9"/>
      <w:bookmarkEnd w:id="10"/>
      <w:bookmarkEnd w:id="11"/>
      <w:bookmarkEnd w:id="12"/>
      <w:bookmarkEnd w:id="13"/>
      <w:bookmarkEnd w:id="14"/>
    </w:p>
    <w:p w14:paraId="45D88D21" w14:textId="780D1A00" w:rsidR="00C50369" w:rsidRDefault="00C50369" w:rsidP="00C50369">
      <w:pPr>
        <w:rPr>
          <w:rFonts w:asciiTheme="minorHAnsi" w:hAnsiTheme="minorHAnsi" w:cstheme="minorHAnsi"/>
          <w:sz w:val="18"/>
          <w:szCs w:val="18"/>
        </w:rPr>
      </w:pPr>
      <w:r>
        <w:rPr>
          <w:rFonts w:asciiTheme="minorHAnsi" w:hAnsiTheme="minorHAnsi" w:cstheme="minorHAnsi"/>
          <w:sz w:val="18"/>
          <w:szCs w:val="18"/>
        </w:rPr>
        <w:t>Oznaka javnega naročila: JNMV-2021-03-25</w:t>
      </w:r>
    </w:p>
    <w:p w14:paraId="1FAB0AF9" w14:textId="071FE67C" w:rsidR="00C50369" w:rsidRDefault="00C50369" w:rsidP="00C50369">
      <w:pPr>
        <w:rPr>
          <w:rFonts w:asciiTheme="minorHAnsi" w:hAnsiTheme="minorHAnsi" w:cstheme="minorHAnsi"/>
          <w:sz w:val="18"/>
          <w:szCs w:val="18"/>
        </w:rPr>
      </w:pPr>
      <w:r>
        <w:rPr>
          <w:rFonts w:asciiTheme="minorHAnsi" w:hAnsiTheme="minorHAnsi" w:cstheme="minorHAnsi"/>
          <w:sz w:val="18"/>
          <w:szCs w:val="18"/>
        </w:rPr>
        <w:t>Predmet javnega naročila: Dobava goriv za potrebe Mariborskega vodovoda d.d.</w:t>
      </w:r>
      <w:r>
        <w:rPr>
          <w:rFonts w:asciiTheme="minorHAnsi" w:hAnsiTheme="minorHAnsi" w:cstheme="minorHAnsi"/>
          <w:sz w:val="18"/>
          <w:szCs w:val="18"/>
          <w:highlight w:val="yellow"/>
        </w:rPr>
        <w:t xml:space="preserve"> </w:t>
      </w:r>
    </w:p>
    <w:p w14:paraId="7FD0C014"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Podrobnejša specifikacija javnega naročila je razvidna iz tehničnih specifikacij, ki je sestavni del dokumentacije JN. Ponudniki morajo oddati ponudbo za celoten obseg javnega naročila.</w:t>
      </w:r>
    </w:p>
    <w:p w14:paraId="0665C65D" w14:textId="77777777" w:rsidR="00C50369" w:rsidRDefault="00C50369" w:rsidP="00C50369">
      <w:pPr>
        <w:rPr>
          <w:rFonts w:asciiTheme="minorHAnsi" w:hAnsiTheme="minorHAnsi" w:cstheme="minorHAnsi"/>
          <w:sz w:val="18"/>
          <w:szCs w:val="18"/>
        </w:rPr>
      </w:pPr>
    </w:p>
    <w:p w14:paraId="0977A472"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Ponudbe morajo biti v celoti pripravljene v skladu z dokumentacijo JN in morajo izpolnjevati vse pogoje za ugotavljanje sposobnosti za sodelovanje v postopku javnega naročanja.</w:t>
      </w:r>
    </w:p>
    <w:p w14:paraId="4DEC67E7" w14:textId="77777777" w:rsidR="00C50369" w:rsidRDefault="00C50369" w:rsidP="00C50369">
      <w:pPr>
        <w:rPr>
          <w:rFonts w:asciiTheme="minorHAnsi" w:hAnsiTheme="minorHAnsi" w:cstheme="minorHAnsi"/>
          <w:sz w:val="18"/>
          <w:szCs w:val="18"/>
        </w:rPr>
      </w:pPr>
    </w:p>
    <w:p w14:paraId="015AF57E"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Vsi stroški priprave in predložitve ponudbene dokumentacije bremenijo ponudnika.</w:t>
      </w:r>
    </w:p>
    <w:p w14:paraId="19889DD2" w14:textId="77777777" w:rsidR="00C50369" w:rsidRDefault="00C50369" w:rsidP="00C50369">
      <w:pPr>
        <w:pStyle w:val="Naslov1"/>
        <w:spacing w:before="240" w:after="240"/>
        <w:ind w:left="0" w:firstLine="0"/>
        <w:rPr>
          <w:rFonts w:asciiTheme="minorHAnsi" w:hAnsiTheme="minorHAnsi" w:cstheme="minorHAnsi"/>
          <w:sz w:val="18"/>
          <w:szCs w:val="18"/>
        </w:rPr>
      </w:pPr>
      <w:bookmarkStart w:id="15" w:name="_Toc469661989"/>
      <w:bookmarkStart w:id="16" w:name="_Toc513718611"/>
      <w:bookmarkStart w:id="17" w:name="_Toc513827542"/>
      <w:bookmarkStart w:id="18" w:name="_Toc513827705"/>
      <w:bookmarkStart w:id="19" w:name="_Toc513827772"/>
      <w:bookmarkStart w:id="20" w:name="_Toc513827892"/>
      <w:bookmarkStart w:id="21" w:name="_Toc67397657"/>
      <w:r>
        <w:rPr>
          <w:rFonts w:asciiTheme="minorHAnsi" w:hAnsiTheme="minorHAnsi" w:cstheme="minorHAnsi"/>
          <w:sz w:val="18"/>
          <w:szCs w:val="18"/>
        </w:rPr>
        <w:t>NAČIN ODDAJE JAVNEGA NAROČILA</w:t>
      </w:r>
      <w:bookmarkEnd w:id="15"/>
      <w:bookmarkEnd w:id="16"/>
      <w:bookmarkEnd w:id="17"/>
      <w:bookmarkEnd w:id="18"/>
      <w:bookmarkEnd w:id="19"/>
      <w:bookmarkEnd w:id="20"/>
      <w:bookmarkEnd w:id="21"/>
    </w:p>
    <w:p w14:paraId="291B39DD"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Za oddajo predmetnega naročila se v skladu s 47. členom Zakona o javnem naročanju (Uradni list RS, št. 91/15, Uradni list Evropske unije, št. 307/15, 307/15, 337/17, 337/17, Uradni list RS, št. 14/18, 69/19 - skl. US, Uradni list Evropske unije, št. 279/19, 279/19, Uradni list RS, št. 49/20 - ZIUZEOP, 80/20 - ZIUOOPE, 152/20 – ZZUOOP, 175/2020 – ZIUOPDVE, 15/2021 - ZDUOP; v nadaljevanju besedila: ZJN-3) izvede postopek naročila male vrednosti.</w:t>
      </w:r>
    </w:p>
    <w:p w14:paraId="14879796" w14:textId="77777777" w:rsidR="00C50369" w:rsidRDefault="00C50369" w:rsidP="00C50369">
      <w:pPr>
        <w:rPr>
          <w:rFonts w:asciiTheme="minorHAnsi" w:hAnsiTheme="minorHAnsi" w:cstheme="minorHAnsi"/>
          <w:sz w:val="18"/>
          <w:szCs w:val="18"/>
        </w:rPr>
      </w:pPr>
    </w:p>
    <w:p w14:paraId="30CF0B7B" w14:textId="7DB42368" w:rsidR="00C50369" w:rsidRDefault="00C50369" w:rsidP="00C50369">
      <w:pPr>
        <w:spacing w:line="260" w:lineRule="atLeast"/>
        <w:rPr>
          <w:rFonts w:asciiTheme="minorHAnsi" w:hAnsiTheme="minorHAnsi" w:cstheme="minorHAnsi"/>
          <w:szCs w:val="22"/>
        </w:rPr>
      </w:pPr>
      <w:r>
        <w:rPr>
          <w:rFonts w:asciiTheme="minorHAnsi" w:hAnsiTheme="minorHAnsi" w:cstheme="minorHAnsi"/>
          <w:sz w:val="18"/>
          <w:szCs w:val="18"/>
        </w:rPr>
        <w:t>Naročnik bo na podlagi pogojev in meril, določenih v dokumentaciji JN izbral ponudnika, s katerim bo sklenil okvirni sporazum za obdobje šestih (6) mesecev od sklenitve okvirnega sporazuma oziroma do izčrpanja ocenjene vrednosti predmetnega javnega naročila, glede na dejstvo kar nastopi prej.</w:t>
      </w:r>
      <w:r>
        <w:rPr>
          <w:rFonts w:asciiTheme="minorHAnsi" w:hAnsiTheme="minorHAnsi" w:cstheme="minorHAnsi"/>
        </w:rPr>
        <w:t xml:space="preserve"> </w:t>
      </w:r>
    </w:p>
    <w:p w14:paraId="11F82F70" w14:textId="77777777" w:rsidR="00C50369" w:rsidRDefault="00C50369" w:rsidP="00C50369">
      <w:pPr>
        <w:pStyle w:val="Naslov1"/>
        <w:spacing w:before="240" w:after="240"/>
        <w:ind w:left="0" w:firstLine="0"/>
        <w:rPr>
          <w:rFonts w:asciiTheme="minorHAnsi" w:hAnsiTheme="minorHAnsi" w:cstheme="minorHAnsi"/>
          <w:sz w:val="18"/>
          <w:szCs w:val="18"/>
        </w:rPr>
      </w:pPr>
      <w:bookmarkStart w:id="22" w:name="_Toc469661990"/>
      <w:bookmarkStart w:id="23" w:name="_Toc513718612"/>
      <w:bookmarkStart w:id="24" w:name="_Toc513827543"/>
      <w:bookmarkStart w:id="25" w:name="_Toc513827706"/>
      <w:bookmarkStart w:id="26" w:name="_Toc513827773"/>
      <w:bookmarkStart w:id="27" w:name="_Toc513827893"/>
      <w:bookmarkStart w:id="28" w:name="_Toc67397658"/>
      <w:r>
        <w:rPr>
          <w:rFonts w:asciiTheme="minorHAnsi" w:hAnsiTheme="minorHAnsi" w:cstheme="minorHAnsi"/>
          <w:sz w:val="18"/>
          <w:szCs w:val="18"/>
        </w:rPr>
        <w:t>ROK IN NAČIN PREDLOŽITVE PONUDBE</w:t>
      </w:r>
      <w:bookmarkEnd w:id="22"/>
      <w:bookmarkEnd w:id="23"/>
      <w:bookmarkEnd w:id="24"/>
      <w:bookmarkEnd w:id="25"/>
      <w:bookmarkEnd w:id="26"/>
      <w:bookmarkEnd w:id="27"/>
      <w:bookmarkEnd w:id="28"/>
    </w:p>
    <w:p w14:paraId="79408AED"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Ponudniki morajo ponudbe predložiti v informacijski sistem e-JN na spletnem naslovu </w:t>
      </w:r>
      <w:hyperlink r:id="rId10" w:history="1">
        <w:r>
          <w:rPr>
            <w:rStyle w:val="Hiperpovezava"/>
            <w:rFonts w:asciiTheme="minorHAnsi" w:hAnsiTheme="minorHAnsi" w:cstheme="minorHAnsi"/>
            <w:sz w:val="18"/>
            <w:szCs w:val="18"/>
          </w:rPr>
          <w:t>https://ejn.gov.si/eJN2</w:t>
        </w:r>
      </w:hyperlink>
      <w:r>
        <w:rPr>
          <w:rFonts w:asciiTheme="minorHAnsi" w:hAnsiTheme="minorHAnsi" w:cstheme="minorHAnsi"/>
          <w:sz w:val="18"/>
          <w:szCs w:val="18"/>
        </w:rPr>
        <w:t xml:space="preserve">, v skladu s točko 3 dokumenta Navodila za uporabo informacijskega sistema za uporabo funkcionalnosti elektronske oddaje ponudb e-JN: PONUDNIKI (v nadaljevanju: Navodila za uporabo e-JN), ki je objavljen na spletnem naslovu </w:t>
      </w:r>
      <w:hyperlink r:id="rId11" w:history="1">
        <w:r>
          <w:rPr>
            <w:rStyle w:val="Hiperpovezava"/>
            <w:rFonts w:asciiTheme="minorHAnsi" w:hAnsiTheme="minorHAnsi" w:cstheme="minorHAnsi"/>
            <w:sz w:val="18"/>
            <w:szCs w:val="18"/>
          </w:rPr>
          <w:t>https://ejn.gov.si/eJN2</w:t>
        </w:r>
      </w:hyperlink>
      <w:r>
        <w:rPr>
          <w:rFonts w:asciiTheme="minorHAnsi" w:hAnsiTheme="minorHAnsi" w:cstheme="minorHAnsi"/>
          <w:sz w:val="18"/>
          <w:szCs w:val="18"/>
        </w:rPr>
        <w:t>.</w:t>
      </w:r>
    </w:p>
    <w:p w14:paraId="3C1EA73D" w14:textId="77777777" w:rsidR="00C50369" w:rsidRDefault="00C50369" w:rsidP="00C50369">
      <w:pPr>
        <w:rPr>
          <w:rFonts w:asciiTheme="minorHAnsi" w:hAnsiTheme="minorHAnsi" w:cstheme="minorHAnsi"/>
          <w:sz w:val="18"/>
          <w:szCs w:val="18"/>
        </w:rPr>
      </w:pPr>
    </w:p>
    <w:p w14:paraId="7F029810"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Ponudnik se mora pred oddajo ponudbe registrirati na spletnem naslovu </w:t>
      </w:r>
      <w:hyperlink r:id="rId12" w:history="1">
        <w:r>
          <w:rPr>
            <w:rStyle w:val="Hiperpovezava"/>
            <w:rFonts w:asciiTheme="minorHAnsi" w:hAnsiTheme="minorHAnsi" w:cstheme="minorHAnsi"/>
            <w:sz w:val="18"/>
            <w:szCs w:val="18"/>
          </w:rPr>
          <w:t>https://ejn.gov.si/eJN2</w:t>
        </w:r>
      </w:hyperlink>
      <w:r>
        <w:rPr>
          <w:rFonts w:asciiTheme="minorHAnsi" w:hAnsiTheme="minorHAnsi" w:cstheme="minorHAnsi"/>
          <w:sz w:val="18"/>
          <w:szCs w:val="18"/>
        </w:rPr>
        <w:t>, v skladu z Navodili za uporabo e-JN. Če je ponudnik že registriran v informacijski sistem e-JN, se v aplikacijo prijavi na istem naslovu.</w:t>
      </w:r>
    </w:p>
    <w:p w14:paraId="219093E7" w14:textId="77777777" w:rsidR="00C50369" w:rsidRDefault="00C50369" w:rsidP="00C50369">
      <w:pPr>
        <w:rPr>
          <w:rFonts w:asciiTheme="minorHAnsi" w:hAnsiTheme="minorHAnsi" w:cstheme="minorHAnsi"/>
          <w:sz w:val="18"/>
          <w:szCs w:val="18"/>
        </w:rPr>
      </w:pPr>
    </w:p>
    <w:p w14:paraId="4286C296"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Fonts w:asciiTheme="minorHAnsi" w:hAnsiTheme="minorHAnsi" w:cstheme="minorHAnsi"/>
          <w:b/>
          <w:sz w:val="18"/>
          <w:szCs w:val="18"/>
          <w:vertAlign w:val="superscript"/>
        </w:rPr>
        <w:footnoteReference w:id="3"/>
      </w:r>
      <w:r>
        <w:rPr>
          <w:rFonts w:asciiTheme="minorHAnsi" w:hAnsiTheme="minorHAnsi" w:cstheme="minorHAnsi"/>
          <w:sz w:val="18"/>
          <w:szCs w:val="18"/>
        </w:rPr>
        <w:t>). Z oddajo ponudbe je le-ta zavezujoča za čas, naveden v ponudbi, razen če jo uporabnik ponudnika umakne ali spremeni pred potekom roka za oddajo ponudb.</w:t>
      </w:r>
    </w:p>
    <w:p w14:paraId="46E3BAC6" w14:textId="77777777" w:rsidR="00C50369" w:rsidRDefault="00C50369" w:rsidP="00C50369">
      <w:pPr>
        <w:rPr>
          <w:rFonts w:asciiTheme="minorHAnsi" w:hAnsiTheme="minorHAnsi" w:cstheme="minorHAnsi"/>
          <w:sz w:val="18"/>
          <w:szCs w:val="18"/>
        </w:rPr>
      </w:pPr>
    </w:p>
    <w:p w14:paraId="2981264E" w14:textId="77777777" w:rsidR="00C50369" w:rsidRDefault="00C50369" w:rsidP="00C50369">
      <w:pPr>
        <w:rPr>
          <w:rFonts w:asciiTheme="minorHAnsi" w:hAnsiTheme="minorHAnsi" w:cstheme="minorHAnsi"/>
          <w:b/>
          <w:sz w:val="18"/>
          <w:szCs w:val="18"/>
        </w:rPr>
      </w:pPr>
      <w:r>
        <w:rPr>
          <w:rFonts w:asciiTheme="minorHAnsi" w:hAnsiTheme="minorHAnsi" w:cstheme="minorHAnsi"/>
          <w:sz w:val="18"/>
          <w:szCs w:val="18"/>
        </w:rPr>
        <w:t xml:space="preserve">Ponudba se šteje za pravočasno oddano, če jo naročnik prejme preko informacijskega sistema e-JN </w:t>
      </w:r>
      <w:hyperlink r:id="rId13" w:history="1">
        <w:r>
          <w:rPr>
            <w:rStyle w:val="Hiperpovezava"/>
            <w:rFonts w:asciiTheme="minorHAnsi" w:hAnsiTheme="minorHAnsi" w:cstheme="minorHAnsi"/>
            <w:sz w:val="18"/>
            <w:szCs w:val="18"/>
          </w:rPr>
          <w:t>https://ejn.gov.si/eJN2</w:t>
        </w:r>
      </w:hyperlink>
      <w:r>
        <w:rPr>
          <w:rStyle w:val="Hiperpovezava"/>
          <w:rFonts w:asciiTheme="minorHAnsi" w:hAnsiTheme="minorHAnsi" w:cstheme="minorHAnsi"/>
          <w:sz w:val="18"/>
          <w:szCs w:val="18"/>
        </w:rPr>
        <w:t xml:space="preserve"> </w:t>
      </w:r>
      <w:r>
        <w:rPr>
          <w:rFonts w:asciiTheme="minorHAnsi" w:hAnsiTheme="minorHAnsi" w:cstheme="minorHAnsi"/>
          <w:sz w:val="18"/>
          <w:szCs w:val="18"/>
        </w:rPr>
        <w:t>kot je to določeno v obvestilu o naročilu, objavljenem na portalu javnih naročil. Za oddano ponudbo se šteje ponudba, ki je v informacijskem sistemu e-JN označena s statusom »ODDANO«.</w:t>
      </w:r>
    </w:p>
    <w:p w14:paraId="5AA75926" w14:textId="77777777" w:rsidR="00C50369" w:rsidRDefault="00C50369" w:rsidP="00C50369">
      <w:pPr>
        <w:rPr>
          <w:rFonts w:asciiTheme="minorHAnsi" w:hAnsiTheme="minorHAnsi" w:cstheme="minorHAnsi"/>
          <w:sz w:val="18"/>
          <w:szCs w:val="18"/>
        </w:rPr>
      </w:pPr>
    </w:p>
    <w:p w14:paraId="6113E656"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537861C9" w14:textId="77777777" w:rsidR="00C50369" w:rsidRDefault="00C50369" w:rsidP="00C50369">
      <w:pPr>
        <w:rPr>
          <w:rFonts w:asciiTheme="minorHAnsi" w:hAnsiTheme="minorHAnsi" w:cstheme="minorHAnsi"/>
          <w:sz w:val="18"/>
          <w:szCs w:val="18"/>
        </w:rPr>
      </w:pPr>
    </w:p>
    <w:p w14:paraId="4C4C2F1D"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 preteku roka za predložitev ponudb ponudbe ne bo več mogoče oddati.</w:t>
      </w:r>
    </w:p>
    <w:p w14:paraId="21B8563C" w14:textId="77777777" w:rsidR="00C50369" w:rsidRDefault="00C50369" w:rsidP="00C50369">
      <w:pPr>
        <w:rPr>
          <w:rFonts w:asciiTheme="minorHAnsi" w:hAnsiTheme="minorHAnsi" w:cstheme="minorHAnsi"/>
          <w:sz w:val="18"/>
          <w:szCs w:val="18"/>
        </w:rPr>
      </w:pPr>
    </w:p>
    <w:p w14:paraId="37D10873"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Dostop do povezave za oddajo elektronske ponudbe v tem postopku javnega naročila je na naslednji povezavi:</w:t>
      </w:r>
    </w:p>
    <w:permStart w:id="1307907922" w:edGrp="everyone"/>
    <w:p w14:paraId="693DF6A5" w14:textId="77777777" w:rsidR="00C50369" w:rsidRDefault="00C50369" w:rsidP="00C50369">
      <w:pPr>
        <w:rPr>
          <w:rFonts w:asciiTheme="minorHAnsi" w:hAnsiTheme="minorHAnsi" w:cstheme="minorHAnsi"/>
          <w:sz w:val="18"/>
          <w:szCs w:val="18"/>
        </w:rPr>
      </w:pPr>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1307907922"/>
      <w:r>
        <w:rPr>
          <w:rFonts w:asciiTheme="minorHAnsi" w:hAnsiTheme="minorHAnsi" w:cstheme="minorHAnsi"/>
          <w:sz w:val="18"/>
          <w:szCs w:val="18"/>
        </w:rPr>
        <w:t>.</w:t>
      </w:r>
    </w:p>
    <w:p w14:paraId="092C141A" w14:textId="77777777" w:rsidR="00C50369" w:rsidRDefault="00C50369" w:rsidP="00C50369">
      <w:pPr>
        <w:pStyle w:val="Naslov1"/>
        <w:spacing w:before="240" w:after="240"/>
        <w:ind w:left="0" w:firstLine="0"/>
        <w:rPr>
          <w:rFonts w:asciiTheme="minorHAnsi" w:hAnsiTheme="minorHAnsi" w:cstheme="minorHAnsi"/>
          <w:sz w:val="18"/>
          <w:szCs w:val="18"/>
        </w:rPr>
      </w:pPr>
      <w:bookmarkStart w:id="29" w:name="_Toc336851733"/>
      <w:bookmarkStart w:id="30" w:name="_Toc336851781"/>
      <w:bookmarkStart w:id="31" w:name="_Toc469661991"/>
      <w:bookmarkStart w:id="32" w:name="_Toc513718613"/>
      <w:bookmarkStart w:id="33" w:name="_Toc513827544"/>
      <w:bookmarkStart w:id="34" w:name="_Toc513827707"/>
      <w:bookmarkStart w:id="35" w:name="_Toc513827774"/>
      <w:bookmarkStart w:id="36" w:name="_Toc513827894"/>
      <w:bookmarkStart w:id="37" w:name="_Toc67397659"/>
      <w:r>
        <w:rPr>
          <w:rFonts w:asciiTheme="minorHAnsi" w:hAnsiTheme="minorHAnsi" w:cstheme="minorHAnsi"/>
          <w:sz w:val="18"/>
          <w:szCs w:val="18"/>
        </w:rPr>
        <w:lastRenderedPageBreak/>
        <w:t>ČAS IN KRAJ ODPIRANJA PONUDB</w:t>
      </w:r>
      <w:bookmarkEnd w:id="29"/>
      <w:bookmarkEnd w:id="30"/>
      <w:bookmarkEnd w:id="31"/>
      <w:bookmarkEnd w:id="32"/>
      <w:bookmarkEnd w:id="33"/>
      <w:bookmarkEnd w:id="34"/>
      <w:bookmarkEnd w:id="35"/>
      <w:bookmarkEnd w:id="36"/>
      <w:bookmarkEnd w:id="37"/>
      <w:r>
        <w:rPr>
          <w:rFonts w:asciiTheme="minorHAnsi" w:hAnsiTheme="minorHAnsi" w:cstheme="minorHAnsi"/>
          <w:sz w:val="18"/>
          <w:szCs w:val="18"/>
        </w:rPr>
        <w:t xml:space="preserve"> </w:t>
      </w:r>
    </w:p>
    <w:p w14:paraId="7B0BDC18"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Odpiranje ponudb bo potekalo avtomatično v informacijskem sistemu e-JN na dan in uro, kot je to določeno v informacijskem sistemu e-JN in v obvestilu o naročilu objavljenem na portalu javnih naročil. </w:t>
      </w:r>
    </w:p>
    <w:p w14:paraId="11077CD5" w14:textId="77777777" w:rsidR="00C50369" w:rsidRDefault="00C50369" w:rsidP="00C50369">
      <w:pPr>
        <w:rPr>
          <w:rFonts w:asciiTheme="minorHAnsi" w:hAnsiTheme="minorHAnsi" w:cstheme="minorHAnsi"/>
          <w:strike/>
          <w:sz w:val="18"/>
          <w:szCs w:val="18"/>
        </w:rPr>
      </w:pPr>
    </w:p>
    <w:p w14:paraId="674CB172"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Ponudniki, ki so oddali ponudbe, imajo te podatke v informacijskem sistemu e-JN na razpolago v razdelku »Zapisnik o odpiranju ponudb«. </w:t>
      </w:r>
    </w:p>
    <w:p w14:paraId="044059DB" w14:textId="77777777" w:rsidR="00C50369" w:rsidRDefault="00C50369" w:rsidP="00C50369">
      <w:pPr>
        <w:pStyle w:val="Naslov1"/>
        <w:spacing w:before="240" w:after="240"/>
        <w:ind w:left="0" w:firstLine="0"/>
        <w:rPr>
          <w:rFonts w:asciiTheme="minorHAnsi" w:hAnsiTheme="minorHAnsi" w:cstheme="minorHAnsi"/>
          <w:sz w:val="18"/>
          <w:szCs w:val="18"/>
        </w:rPr>
      </w:pPr>
      <w:bookmarkStart w:id="38" w:name="_Toc336851734"/>
      <w:bookmarkStart w:id="39" w:name="_Toc336851782"/>
      <w:bookmarkStart w:id="40" w:name="_Toc469661992"/>
      <w:bookmarkStart w:id="41" w:name="_Toc513718614"/>
      <w:bookmarkStart w:id="42" w:name="_Toc513827545"/>
      <w:bookmarkStart w:id="43" w:name="_Toc513827708"/>
      <w:bookmarkStart w:id="44" w:name="_Toc513827775"/>
      <w:bookmarkStart w:id="45" w:name="_Toc513827895"/>
      <w:bookmarkStart w:id="46" w:name="_Toc67397660"/>
      <w:r>
        <w:rPr>
          <w:rFonts w:asciiTheme="minorHAnsi" w:hAnsiTheme="minorHAnsi" w:cstheme="minorHAnsi"/>
          <w:sz w:val="18"/>
          <w:szCs w:val="18"/>
        </w:rPr>
        <w:t>PRAVNA PODLAGA</w:t>
      </w:r>
      <w:bookmarkEnd w:id="38"/>
      <w:bookmarkEnd w:id="39"/>
      <w:bookmarkEnd w:id="40"/>
      <w:bookmarkEnd w:id="41"/>
      <w:bookmarkEnd w:id="42"/>
      <w:bookmarkEnd w:id="43"/>
      <w:bookmarkEnd w:id="44"/>
      <w:bookmarkEnd w:id="45"/>
      <w:bookmarkEnd w:id="46"/>
    </w:p>
    <w:p w14:paraId="33C3C834"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Naročnik izvaja postopek oddaje javnega naročila na podlagi veljavnega zakona in podzakonskih aktov, ki urejajo javno naročanje, v skladu z veljavno zakonodajo, ki ureja področje javnih financ ter področje, ki je predmet javnega naročila.</w:t>
      </w:r>
    </w:p>
    <w:p w14:paraId="78E43BB8" w14:textId="77777777" w:rsidR="00C50369" w:rsidRDefault="00C50369" w:rsidP="00C50369">
      <w:pPr>
        <w:pStyle w:val="Naslov1"/>
        <w:spacing w:before="240" w:after="240"/>
        <w:ind w:left="0" w:firstLine="0"/>
        <w:rPr>
          <w:rFonts w:asciiTheme="minorHAnsi" w:hAnsiTheme="minorHAnsi" w:cstheme="minorHAnsi"/>
          <w:sz w:val="18"/>
          <w:szCs w:val="18"/>
        </w:rPr>
      </w:pPr>
      <w:bookmarkStart w:id="47" w:name="_Toc336851735"/>
      <w:bookmarkStart w:id="48" w:name="_Toc336851783"/>
      <w:bookmarkStart w:id="49" w:name="_Toc371662750"/>
      <w:bookmarkStart w:id="50" w:name="_Toc469661993"/>
      <w:bookmarkStart w:id="51" w:name="_Toc513827896"/>
      <w:bookmarkStart w:id="52" w:name="_Toc513827776"/>
      <w:bookmarkStart w:id="53" w:name="_Toc513827709"/>
      <w:bookmarkStart w:id="54" w:name="_Toc513827546"/>
      <w:bookmarkStart w:id="55" w:name="_Toc513718615"/>
      <w:bookmarkStart w:id="56" w:name="_Toc67397661"/>
      <w:bookmarkStart w:id="57" w:name="_Toc336851784"/>
      <w:bookmarkStart w:id="58" w:name="_Toc336851736"/>
      <w:r>
        <w:rPr>
          <w:rFonts w:asciiTheme="minorHAnsi" w:hAnsiTheme="minorHAnsi" w:cstheme="minorHAnsi"/>
          <w:sz w:val="18"/>
          <w:szCs w:val="18"/>
        </w:rPr>
        <w:t xml:space="preserve">TEMELJNA PRAVILA </w:t>
      </w:r>
      <w:bookmarkEnd w:id="47"/>
      <w:bookmarkEnd w:id="48"/>
      <w:r>
        <w:rPr>
          <w:rFonts w:asciiTheme="minorHAnsi" w:hAnsiTheme="minorHAnsi" w:cstheme="minorHAnsi"/>
          <w:sz w:val="18"/>
          <w:szCs w:val="18"/>
        </w:rPr>
        <w:t xml:space="preserve">ZA DOSTOP, OBVESTILA IN POJASNILA V ZVEZI Z </w:t>
      </w:r>
      <w:bookmarkStart w:id="59" w:name="_Toc469661994"/>
      <w:bookmarkEnd w:id="49"/>
      <w:bookmarkEnd w:id="50"/>
      <w:r>
        <w:rPr>
          <w:rFonts w:asciiTheme="minorHAnsi" w:hAnsiTheme="minorHAnsi" w:cstheme="minorHAnsi"/>
          <w:sz w:val="18"/>
          <w:szCs w:val="18"/>
        </w:rPr>
        <w:t xml:space="preserve">DOKUMENTACIJO </w:t>
      </w:r>
      <w:bookmarkEnd w:id="51"/>
      <w:bookmarkEnd w:id="52"/>
      <w:bookmarkEnd w:id="53"/>
      <w:bookmarkEnd w:id="54"/>
      <w:bookmarkEnd w:id="55"/>
      <w:r>
        <w:rPr>
          <w:rFonts w:asciiTheme="minorHAnsi" w:hAnsiTheme="minorHAnsi" w:cstheme="minorHAnsi"/>
          <w:sz w:val="18"/>
          <w:szCs w:val="18"/>
        </w:rPr>
        <w:t>JN</w:t>
      </w:r>
      <w:bookmarkEnd w:id="56"/>
    </w:p>
    <w:p w14:paraId="66D3F0F6" w14:textId="77777777" w:rsidR="00C50369" w:rsidRDefault="00C50369" w:rsidP="00C50369">
      <w:pPr>
        <w:pStyle w:val="Naslov2"/>
        <w:spacing w:before="120" w:after="120"/>
        <w:ind w:left="0" w:firstLine="0"/>
        <w:rPr>
          <w:rFonts w:asciiTheme="minorHAnsi" w:hAnsiTheme="minorHAnsi" w:cstheme="minorHAnsi"/>
          <w:sz w:val="18"/>
          <w:szCs w:val="18"/>
        </w:rPr>
      </w:pPr>
      <w:bookmarkStart w:id="60" w:name="_Toc513718616"/>
      <w:bookmarkStart w:id="61" w:name="_Toc513827547"/>
      <w:bookmarkStart w:id="62" w:name="_Toc513827710"/>
      <w:bookmarkStart w:id="63" w:name="_Toc513827777"/>
      <w:bookmarkStart w:id="64" w:name="_Toc513827897"/>
      <w:bookmarkStart w:id="65" w:name="_Toc67397662"/>
      <w:r>
        <w:rPr>
          <w:rFonts w:asciiTheme="minorHAnsi" w:hAnsiTheme="minorHAnsi" w:cstheme="minorHAnsi"/>
          <w:sz w:val="18"/>
          <w:szCs w:val="18"/>
        </w:rPr>
        <w:t xml:space="preserve">Dostop do </w:t>
      </w:r>
      <w:bookmarkEnd w:id="57"/>
      <w:bookmarkEnd w:id="58"/>
      <w:bookmarkEnd w:id="59"/>
      <w:r>
        <w:rPr>
          <w:rFonts w:asciiTheme="minorHAnsi" w:hAnsiTheme="minorHAnsi" w:cstheme="minorHAnsi"/>
          <w:sz w:val="18"/>
          <w:szCs w:val="18"/>
        </w:rPr>
        <w:t xml:space="preserve">dokumentacije </w:t>
      </w:r>
      <w:bookmarkEnd w:id="60"/>
      <w:bookmarkEnd w:id="61"/>
      <w:bookmarkEnd w:id="62"/>
      <w:bookmarkEnd w:id="63"/>
      <w:bookmarkEnd w:id="64"/>
      <w:r>
        <w:rPr>
          <w:rFonts w:asciiTheme="minorHAnsi" w:hAnsiTheme="minorHAnsi" w:cstheme="minorHAnsi"/>
          <w:sz w:val="18"/>
          <w:szCs w:val="18"/>
        </w:rPr>
        <w:t>JN</w:t>
      </w:r>
      <w:bookmarkEnd w:id="65"/>
    </w:p>
    <w:p w14:paraId="6BCFF597" w14:textId="1B17FE5D" w:rsidR="00C50369" w:rsidRDefault="00C50369" w:rsidP="00C50369">
      <w:pPr>
        <w:rPr>
          <w:rFonts w:asciiTheme="minorHAnsi" w:hAnsiTheme="minorHAnsi" w:cstheme="minorHAnsi"/>
          <w:sz w:val="18"/>
          <w:szCs w:val="18"/>
        </w:rPr>
      </w:pPr>
      <w:r>
        <w:rPr>
          <w:rFonts w:asciiTheme="minorHAnsi" w:hAnsiTheme="minorHAnsi" w:cstheme="minorHAnsi"/>
          <w:sz w:val="18"/>
          <w:szCs w:val="18"/>
        </w:rPr>
        <w:t>Dokumentacijo JN lahko ponudniki dobijo na spletnih straneh naročnika, na naslovu</w:t>
      </w:r>
      <w:r w:rsidR="00647C5C">
        <w:rPr>
          <w:rFonts w:asciiTheme="minorHAnsi" w:hAnsiTheme="minorHAnsi" w:cstheme="minorHAnsi"/>
          <w:sz w:val="18"/>
          <w:szCs w:val="18"/>
        </w:rPr>
        <w:t xml:space="preserve"> </w:t>
      </w:r>
      <w:hyperlink r:id="rId14" w:history="1">
        <w:r w:rsidR="00647C5C" w:rsidRPr="00BE69A7">
          <w:rPr>
            <w:rStyle w:val="Hiperpovezava"/>
            <w:rFonts w:asciiTheme="minorHAnsi" w:hAnsiTheme="minorHAnsi" w:cstheme="minorHAnsi"/>
            <w:sz w:val="18"/>
            <w:szCs w:val="18"/>
          </w:rPr>
          <w:t>https://www.mb-vodovod.si/informacije/javni-razpisi/</w:t>
        </w:r>
      </w:hyperlink>
      <w:r w:rsidR="00647C5C">
        <w:rPr>
          <w:rFonts w:asciiTheme="minorHAnsi" w:hAnsiTheme="minorHAnsi" w:cstheme="minorHAnsi"/>
          <w:sz w:val="18"/>
          <w:szCs w:val="18"/>
        </w:rPr>
        <w:t xml:space="preserve">  </w:t>
      </w:r>
      <w:r>
        <w:rPr>
          <w:rFonts w:asciiTheme="minorHAnsi" w:hAnsiTheme="minorHAnsi" w:cstheme="minorHAnsi"/>
          <w:sz w:val="18"/>
        </w:rPr>
        <w:t>.</w:t>
      </w:r>
    </w:p>
    <w:p w14:paraId="240D9519" w14:textId="77777777" w:rsidR="00C50369" w:rsidRDefault="00C50369" w:rsidP="00C50369">
      <w:pPr>
        <w:rPr>
          <w:rFonts w:asciiTheme="minorHAnsi" w:hAnsiTheme="minorHAnsi" w:cstheme="minorHAnsi"/>
          <w:sz w:val="18"/>
          <w:szCs w:val="18"/>
        </w:rPr>
      </w:pPr>
    </w:p>
    <w:p w14:paraId="381DA1A5"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Odkupnine za dokumentacijo v zvezi z oddajo javnega naročila ni.</w:t>
      </w:r>
      <w:bookmarkStart w:id="66" w:name="_Toc464638501"/>
      <w:bookmarkStart w:id="67" w:name="_Toc464638503"/>
      <w:bookmarkStart w:id="68" w:name="_Toc469661995"/>
      <w:bookmarkStart w:id="69" w:name="_Toc336851785"/>
      <w:bookmarkStart w:id="70" w:name="_Toc336851737"/>
      <w:bookmarkEnd w:id="66"/>
      <w:bookmarkEnd w:id="67"/>
    </w:p>
    <w:p w14:paraId="63CF0E4E" w14:textId="77777777" w:rsidR="00C50369" w:rsidRDefault="00C50369" w:rsidP="00C50369">
      <w:pPr>
        <w:pStyle w:val="Naslov2"/>
        <w:spacing w:before="120" w:after="120"/>
        <w:ind w:left="0" w:firstLine="0"/>
        <w:rPr>
          <w:rFonts w:asciiTheme="minorHAnsi" w:hAnsiTheme="minorHAnsi" w:cstheme="minorHAnsi"/>
          <w:sz w:val="18"/>
          <w:szCs w:val="18"/>
        </w:rPr>
      </w:pPr>
      <w:bookmarkStart w:id="71" w:name="_Toc513718617"/>
      <w:bookmarkStart w:id="72" w:name="_Toc513827548"/>
      <w:bookmarkStart w:id="73" w:name="_Toc513827711"/>
      <w:bookmarkStart w:id="74" w:name="_Toc513827778"/>
      <w:bookmarkStart w:id="75" w:name="_Toc513827898"/>
      <w:bookmarkStart w:id="76" w:name="_Toc67397663"/>
      <w:r>
        <w:rPr>
          <w:rFonts w:asciiTheme="minorHAnsi" w:hAnsiTheme="minorHAnsi" w:cstheme="minorHAnsi"/>
          <w:sz w:val="18"/>
          <w:szCs w:val="18"/>
        </w:rPr>
        <w:t xml:space="preserve">Obvestila in pojasnila v zvezi z </w:t>
      </w:r>
      <w:bookmarkEnd w:id="68"/>
      <w:bookmarkEnd w:id="69"/>
      <w:bookmarkEnd w:id="70"/>
      <w:r>
        <w:rPr>
          <w:rFonts w:asciiTheme="minorHAnsi" w:hAnsiTheme="minorHAnsi" w:cstheme="minorHAnsi"/>
          <w:sz w:val="18"/>
          <w:szCs w:val="18"/>
        </w:rPr>
        <w:t xml:space="preserve">dokumentacijo </w:t>
      </w:r>
      <w:bookmarkEnd w:id="71"/>
      <w:bookmarkEnd w:id="72"/>
      <w:bookmarkEnd w:id="73"/>
      <w:bookmarkEnd w:id="74"/>
      <w:bookmarkEnd w:id="75"/>
      <w:r>
        <w:rPr>
          <w:rFonts w:asciiTheme="minorHAnsi" w:hAnsiTheme="minorHAnsi" w:cstheme="minorHAnsi"/>
          <w:sz w:val="18"/>
          <w:szCs w:val="18"/>
        </w:rPr>
        <w:t>JN</w:t>
      </w:r>
      <w:bookmarkEnd w:id="76"/>
    </w:p>
    <w:p w14:paraId="1964BE99"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Komunikacija s ponudniki o vprašanjih v zvezi z vsebino javnega naročila in v zvezi s pripravo ponudbe poteka izključno preko Portala javnih naročil.</w:t>
      </w:r>
    </w:p>
    <w:p w14:paraId="48F0BB83" w14:textId="77777777" w:rsidR="00C50369" w:rsidRDefault="00C50369" w:rsidP="00C50369">
      <w:pPr>
        <w:rPr>
          <w:rFonts w:asciiTheme="minorHAnsi" w:hAnsiTheme="minorHAnsi" w:cstheme="minorHAnsi"/>
          <w:sz w:val="18"/>
          <w:szCs w:val="18"/>
        </w:rPr>
      </w:pPr>
    </w:p>
    <w:p w14:paraId="565678D0"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Naročnik bo zahtevo za pojasnilo dokumentacije JN oziroma kakršnokoli drugo vprašanje v zvezi z naročilom štel kot pravočasno, v kolikor bo na Portalu javnih naročil zastavljeno najkasneje do dneva in ure, kot je to določeno v obvestilu o naročilu objavljenem na Portalu javnih naročil. </w:t>
      </w:r>
    </w:p>
    <w:p w14:paraId="4E65B6CD" w14:textId="77777777" w:rsidR="00C50369" w:rsidRDefault="00C50369" w:rsidP="00C50369">
      <w:pPr>
        <w:rPr>
          <w:rFonts w:asciiTheme="minorHAnsi" w:hAnsiTheme="minorHAnsi" w:cstheme="minorHAnsi"/>
          <w:sz w:val="18"/>
          <w:szCs w:val="18"/>
        </w:rPr>
      </w:pPr>
    </w:p>
    <w:p w14:paraId="2F22BE40"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 zahteve za pojasnila oziroma druga vprašanja v zvezi z naročilom, zastavljena po tem roku, naročnik ne bo odgovarjal. Naročnik na komentarje ne bo odgovarjal.</w:t>
      </w:r>
    </w:p>
    <w:p w14:paraId="62E966AE" w14:textId="77777777" w:rsidR="00C50369" w:rsidRDefault="00C50369" w:rsidP="00C50369">
      <w:pPr>
        <w:rPr>
          <w:rFonts w:asciiTheme="minorHAnsi" w:hAnsiTheme="minorHAnsi" w:cstheme="minorHAnsi"/>
          <w:sz w:val="18"/>
          <w:szCs w:val="18"/>
        </w:rPr>
      </w:pPr>
    </w:p>
    <w:p w14:paraId="2F14FB5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Naročnik sme v skladu z 67. členom ZJN-3 spremeniti ali dopolniti dokumentacijo. Tovrstne spremembe in dopolnitve bo naročnik izdal v obliki dodatkov k dokumentaciji JN. Vsak dodatek postane sestavni del dokumentacije JN. Kot del JN štejejo tudi vprašanja in odgovori, objavljeni na Portalu javnih naročil.</w:t>
      </w:r>
    </w:p>
    <w:p w14:paraId="52FB72E0" w14:textId="77777777" w:rsidR="00C50369" w:rsidRDefault="00C50369" w:rsidP="00C50369">
      <w:pPr>
        <w:pStyle w:val="Naslov1"/>
        <w:spacing w:before="240" w:after="240"/>
        <w:ind w:left="0" w:firstLine="0"/>
        <w:rPr>
          <w:rFonts w:asciiTheme="minorHAnsi" w:hAnsiTheme="minorHAnsi" w:cstheme="minorHAnsi"/>
          <w:sz w:val="18"/>
          <w:szCs w:val="18"/>
        </w:rPr>
      </w:pPr>
      <w:bookmarkStart w:id="77" w:name="_Toc469661996"/>
      <w:bookmarkStart w:id="78" w:name="_Toc513718618"/>
      <w:bookmarkStart w:id="79" w:name="_Toc513827549"/>
      <w:bookmarkStart w:id="80" w:name="_Toc513827712"/>
      <w:bookmarkStart w:id="81" w:name="_Toc513827779"/>
      <w:bookmarkStart w:id="82" w:name="_Toc513827899"/>
      <w:bookmarkStart w:id="83" w:name="_Toc67397664"/>
      <w:r>
        <w:rPr>
          <w:rFonts w:asciiTheme="minorHAnsi" w:hAnsiTheme="minorHAnsi" w:cstheme="minorHAnsi"/>
          <w:sz w:val="18"/>
          <w:szCs w:val="18"/>
        </w:rPr>
        <w:t>UGOTAVLJANJE SPOSOBNOSTI</w:t>
      </w:r>
      <w:bookmarkEnd w:id="77"/>
      <w:bookmarkEnd w:id="78"/>
      <w:bookmarkEnd w:id="79"/>
      <w:bookmarkEnd w:id="80"/>
      <w:bookmarkEnd w:id="81"/>
      <w:bookmarkEnd w:id="82"/>
      <w:bookmarkEnd w:id="83"/>
    </w:p>
    <w:p w14:paraId="1372EAA6" w14:textId="77777777" w:rsidR="00C50369" w:rsidRDefault="00C50369" w:rsidP="00C50369">
      <w:pPr>
        <w:pStyle w:val="Naslov2"/>
        <w:spacing w:before="120" w:after="120"/>
        <w:ind w:left="0" w:firstLine="0"/>
        <w:rPr>
          <w:rFonts w:asciiTheme="minorHAnsi" w:hAnsiTheme="minorHAnsi" w:cstheme="minorHAnsi"/>
          <w:sz w:val="18"/>
          <w:szCs w:val="18"/>
        </w:rPr>
      </w:pPr>
      <w:bookmarkStart w:id="84" w:name="_Toc469661997"/>
      <w:bookmarkStart w:id="85" w:name="_Toc513718619"/>
      <w:bookmarkStart w:id="86" w:name="_Toc513827550"/>
      <w:bookmarkStart w:id="87" w:name="_Toc513827713"/>
      <w:bookmarkStart w:id="88" w:name="_Toc513827780"/>
      <w:bookmarkStart w:id="89" w:name="_Toc513827900"/>
      <w:bookmarkStart w:id="90" w:name="_Toc67397665"/>
      <w:r>
        <w:rPr>
          <w:rFonts w:asciiTheme="minorHAnsi" w:hAnsiTheme="minorHAnsi" w:cstheme="minorHAnsi"/>
          <w:sz w:val="18"/>
          <w:szCs w:val="18"/>
        </w:rPr>
        <w:t>Ugotavljanje sposobnosti za sodelovanje v postopku oddaje javnega naročila in dokazila</w:t>
      </w:r>
      <w:bookmarkEnd w:id="84"/>
      <w:bookmarkEnd w:id="85"/>
      <w:bookmarkEnd w:id="86"/>
      <w:bookmarkEnd w:id="87"/>
      <w:bookmarkEnd w:id="88"/>
      <w:bookmarkEnd w:id="89"/>
      <w:bookmarkEnd w:id="90"/>
    </w:p>
    <w:p w14:paraId="3AA08BA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Ponudnik mora izpolnjevati vse v tej točki navedene pogoje. </w:t>
      </w:r>
    </w:p>
    <w:p w14:paraId="3C1ADCCA" w14:textId="77777777" w:rsidR="00C50369" w:rsidRDefault="00C50369" w:rsidP="00C50369">
      <w:pPr>
        <w:rPr>
          <w:rFonts w:asciiTheme="minorHAnsi" w:hAnsiTheme="minorHAnsi" w:cstheme="minorHAnsi"/>
          <w:sz w:val="18"/>
          <w:szCs w:val="18"/>
        </w:rPr>
      </w:pPr>
    </w:p>
    <w:p w14:paraId="6D94F7A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Ob predložitvi ponudbe bo naročnik namesto potrdil, ki jih izdajajo javni organi ali tretje osebe, v skladu z 79. členom ZJN-3 sprejel obrazec »</w:t>
      </w:r>
      <w:r>
        <w:rPr>
          <w:rFonts w:asciiTheme="minorHAnsi" w:hAnsiTheme="minorHAnsi" w:cstheme="minorHAnsi"/>
          <w:b/>
          <w:sz w:val="18"/>
          <w:szCs w:val="18"/>
        </w:rPr>
        <w:t>IZJAVA ZA GOSPODARSKI SUBJEKT</w:t>
      </w:r>
      <w:r>
        <w:rPr>
          <w:rFonts w:asciiTheme="minorHAnsi" w:hAnsiTheme="minorHAnsi" w:cstheme="minorHAnsi"/>
          <w:sz w:val="18"/>
          <w:szCs w:val="18"/>
        </w:rPr>
        <w:t xml:space="preserve">«, ki predstavlja lastno izjavo, kot predhodni dokaz v zvezi s temi navodil. </w:t>
      </w:r>
    </w:p>
    <w:p w14:paraId="06EE1D23" w14:textId="77777777" w:rsidR="00C50369" w:rsidRDefault="00C50369" w:rsidP="00C50369">
      <w:pPr>
        <w:rPr>
          <w:rFonts w:asciiTheme="minorHAnsi" w:hAnsiTheme="minorHAnsi" w:cstheme="minorHAnsi"/>
          <w:sz w:val="18"/>
          <w:szCs w:val="18"/>
        </w:rPr>
      </w:pPr>
    </w:p>
    <w:p w14:paraId="77E07C3D"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Gospodarski subjekt mora v obrazcu »</w:t>
      </w:r>
      <w:r>
        <w:rPr>
          <w:rFonts w:asciiTheme="minorHAnsi" w:hAnsiTheme="minorHAnsi" w:cstheme="minorHAnsi"/>
          <w:b/>
          <w:sz w:val="18"/>
          <w:szCs w:val="18"/>
        </w:rPr>
        <w:t>IZJAVA ZA GOSPODARSKI SUBJEKT</w:t>
      </w:r>
      <w:r>
        <w:rPr>
          <w:rFonts w:asciiTheme="minorHAnsi" w:hAnsiTheme="minorHAnsi" w:cstheme="minorHAnsi"/>
          <w:sz w:val="18"/>
          <w:szCs w:val="18"/>
        </w:rPr>
        <w:t>« navesti vse informacije, na podlagi katerih bo naročnik potrdila ali druge informacije pridobil v nacionalni bazi podatkov, ter v predmetnem obrazcu podati soglasje, da dokazila pridobi naročnik.</w:t>
      </w:r>
    </w:p>
    <w:p w14:paraId="7A0B16A9"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Gospodarski subjekt lahko dokazila o neobstoju razlogov za izključitev iz točke v skladu s temi navodili predloži tudi sam. Naročnik si pridržuje pravico do preveritve verodostojnosti predloženih dokazil pri podpisniku le-teh.</w:t>
      </w:r>
    </w:p>
    <w:p w14:paraId="16713DD2" w14:textId="77777777" w:rsidR="00C50369" w:rsidRDefault="00C50369" w:rsidP="00C50369">
      <w:pPr>
        <w:rPr>
          <w:rFonts w:asciiTheme="minorHAnsi" w:hAnsiTheme="minorHAnsi" w:cstheme="minorHAnsi"/>
          <w:sz w:val="18"/>
          <w:szCs w:val="18"/>
        </w:rPr>
      </w:pPr>
    </w:p>
    <w:p w14:paraId="115D4E79"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14:paraId="43983FBD" w14:textId="77777777" w:rsidR="00C50369" w:rsidRDefault="00C50369" w:rsidP="00C50369">
      <w:pPr>
        <w:rPr>
          <w:rFonts w:asciiTheme="minorHAnsi" w:hAnsiTheme="minorHAnsi" w:cstheme="minorHAnsi"/>
          <w:sz w:val="18"/>
          <w:szCs w:val="18"/>
        </w:rPr>
      </w:pPr>
    </w:p>
    <w:p w14:paraId="42D20FF3"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Za skupne ponudbe in ponudbe s podizvajalci je potrebno upoštevati še točki (Skupna ponudba) in (Ponudba s podizvajalci) teh navodil.</w:t>
      </w:r>
    </w:p>
    <w:p w14:paraId="0FBAB266" w14:textId="77777777" w:rsidR="00C50369" w:rsidRDefault="00C50369" w:rsidP="00C50369">
      <w:pPr>
        <w:pStyle w:val="Naslov30"/>
        <w:numPr>
          <w:ilvl w:val="2"/>
          <w:numId w:val="9"/>
        </w:numPr>
        <w:spacing w:before="120" w:after="120"/>
        <w:ind w:left="0" w:firstLine="0"/>
        <w:rPr>
          <w:rFonts w:asciiTheme="minorHAnsi" w:hAnsiTheme="minorHAnsi" w:cstheme="minorHAnsi"/>
          <w:sz w:val="18"/>
          <w:szCs w:val="18"/>
        </w:rPr>
      </w:pPr>
      <w:bookmarkStart w:id="91" w:name="_Toc464638508"/>
      <w:bookmarkStart w:id="92" w:name="_Toc464638509"/>
      <w:bookmarkStart w:id="93" w:name="_Toc464638510"/>
      <w:bookmarkStart w:id="94" w:name="_Toc464638511"/>
      <w:bookmarkStart w:id="95" w:name="_Toc464638513"/>
      <w:bookmarkStart w:id="96" w:name="_Toc464638514"/>
      <w:bookmarkStart w:id="97" w:name="_Toc464638515"/>
      <w:bookmarkStart w:id="98" w:name="_Toc464638517"/>
      <w:bookmarkStart w:id="99" w:name="_Toc464638519"/>
      <w:bookmarkStart w:id="100" w:name="_Toc464638520"/>
      <w:bookmarkStart w:id="101" w:name="_Toc464638521"/>
      <w:bookmarkStart w:id="102" w:name="_Toc464638522"/>
      <w:bookmarkStart w:id="103" w:name="_Toc464638523"/>
      <w:bookmarkStart w:id="104" w:name="_Toc464638525"/>
      <w:bookmarkStart w:id="105" w:name="_Toc464638526"/>
      <w:bookmarkStart w:id="106" w:name="_Toc464638527"/>
      <w:bookmarkStart w:id="107" w:name="_Toc67397666"/>
      <w:bookmarkStart w:id="108" w:name="_Toc513827901"/>
      <w:bookmarkStart w:id="109" w:name="_Toc513827781"/>
      <w:bookmarkStart w:id="110" w:name="_Toc513827714"/>
      <w:bookmarkStart w:id="111" w:name="_Toc513827551"/>
      <w:bookmarkStart w:id="112" w:name="_Toc513718620"/>
      <w:bookmarkStart w:id="113" w:name="_Toc469661998"/>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Fonts w:asciiTheme="minorHAnsi" w:hAnsiTheme="minorHAnsi" w:cstheme="minorHAnsi"/>
          <w:sz w:val="18"/>
          <w:szCs w:val="18"/>
        </w:rPr>
        <w:lastRenderedPageBreak/>
        <w:t>Razlogi za izključitev</w:t>
      </w:r>
      <w:bookmarkEnd w:id="107"/>
      <w:bookmarkEnd w:id="108"/>
      <w:bookmarkEnd w:id="109"/>
      <w:bookmarkEnd w:id="110"/>
      <w:bookmarkEnd w:id="111"/>
      <w:bookmarkEnd w:id="112"/>
      <w:bookmarkEnd w:id="113"/>
    </w:p>
    <w:p w14:paraId="085AB3B9" w14:textId="77777777" w:rsidR="00C50369" w:rsidRDefault="00C50369" w:rsidP="00C50369">
      <w:pPr>
        <w:numPr>
          <w:ilvl w:val="0"/>
          <w:numId w:val="10"/>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14:paraId="1AAD6A52" w14:textId="77777777" w:rsidR="00C50369" w:rsidRDefault="00C50369" w:rsidP="00C50369">
      <w:pPr>
        <w:tabs>
          <w:tab w:val="left" w:pos="426"/>
        </w:tabs>
        <w:rPr>
          <w:rFonts w:asciiTheme="minorHAnsi" w:hAnsiTheme="minorHAnsi" w:cstheme="minorHAnsi"/>
          <w:sz w:val="18"/>
          <w:szCs w:val="18"/>
        </w:rPr>
      </w:pPr>
    </w:p>
    <w:p w14:paraId="09D4826A"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389BDFF2" w14:textId="77777777" w:rsidR="00C50369" w:rsidRDefault="00C50369" w:rsidP="00C50369">
      <w:pPr>
        <w:tabs>
          <w:tab w:val="left" w:pos="426"/>
        </w:tabs>
        <w:rPr>
          <w:rFonts w:asciiTheme="minorHAnsi" w:hAnsiTheme="minorHAnsi" w:cstheme="minorHAnsi"/>
          <w:sz w:val="18"/>
          <w:szCs w:val="18"/>
        </w:rPr>
      </w:pPr>
    </w:p>
    <w:p w14:paraId="4EEB0CAC"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DOKAZILO:</w:t>
      </w:r>
    </w:p>
    <w:p w14:paraId="2A520072"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Izpolnjen obrazec »Izjava za gospodarski subjekt« za vse gospodarske subjekte v ponudbi (tudi za podizvajalce in subjekte, katerih zmogljivosti namerava uporabiti ponudnik v skladu z 81. členom ZJN-3).</w:t>
      </w:r>
    </w:p>
    <w:p w14:paraId="26E7E6B7" w14:textId="77777777" w:rsidR="00C50369" w:rsidRDefault="00C50369" w:rsidP="00C50369">
      <w:pPr>
        <w:tabs>
          <w:tab w:val="left" w:pos="426"/>
        </w:tabs>
        <w:rPr>
          <w:rFonts w:asciiTheme="minorHAnsi" w:hAnsiTheme="minorHAnsi" w:cstheme="minorHAnsi"/>
          <w:sz w:val="18"/>
          <w:szCs w:val="18"/>
        </w:rPr>
      </w:pPr>
    </w:p>
    <w:p w14:paraId="298AB108" w14:textId="77777777" w:rsidR="00C50369" w:rsidRDefault="00C50369" w:rsidP="00C50369">
      <w:pPr>
        <w:tabs>
          <w:tab w:val="left" w:pos="426"/>
          <w:tab w:val="left" w:pos="887"/>
        </w:tabs>
        <w:rPr>
          <w:rFonts w:asciiTheme="minorHAnsi" w:hAnsiTheme="minorHAnsi" w:cstheme="minorHAnsi"/>
          <w:sz w:val="18"/>
          <w:szCs w:val="18"/>
        </w:rPr>
      </w:pPr>
      <w:r>
        <w:rPr>
          <w:rFonts w:asciiTheme="minorHAnsi" w:hAnsiTheme="minorHAnsi" w:cstheme="minorHAnsi"/>
          <w:sz w:val="18"/>
          <w:szCs w:val="18"/>
        </w:rPr>
        <w:t>Naročnik bo, v kolikor se bo pojavil dvom o resničnosti ponudnikov izjav, pred oddajo javnega naročila, od gospodarskega subjekta, kateremu se je odločil oddati predmetno naročilo, zahteval predložitev pooblastila za pridobitev podatkov iz kazenske evidence (za gospodarski subjekt in za vse osebe, ki so članice upravnega, vodstvenega ali nadzornega organa gospodarskega subjekta ali ki imajo pooblastila za njegovo zastopanje ali odločanje ali nadzor v njem).</w:t>
      </w:r>
    </w:p>
    <w:p w14:paraId="48B63C60" w14:textId="77777777" w:rsidR="00C50369" w:rsidRDefault="00C50369" w:rsidP="00C50369">
      <w:pPr>
        <w:tabs>
          <w:tab w:val="left" w:pos="426"/>
          <w:tab w:val="left" w:pos="887"/>
        </w:tabs>
        <w:rPr>
          <w:rFonts w:asciiTheme="minorHAnsi" w:hAnsiTheme="minorHAnsi" w:cstheme="minorHAnsi"/>
          <w:sz w:val="18"/>
          <w:szCs w:val="18"/>
        </w:rPr>
      </w:pPr>
      <w:r>
        <w:rPr>
          <w:rFonts w:asciiTheme="minorHAnsi" w:hAnsiTheme="minorHAnsi" w:cstheme="minorHAnsi"/>
          <w:sz w:val="18"/>
          <w:szCs w:val="18"/>
        </w:rPr>
        <w:t xml:space="preserve"> </w:t>
      </w:r>
    </w:p>
    <w:p w14:paraId="1236F8C2" w14:textId="77777777" w:rsidR="00C50369" w:rsidRDefault="00C50369" w:rsidP="00C50369">
      <w:pPr>
        <w:tabs>
          <w:tab w:val="left" w:pos="426"/>
          <w:tab w:val="left" w:pos="887"/>
        </w:tabs>
        <w:rPr>
          <w:rFonts w:asciiTheme="minorHAnsi" w:hAnsiTheme="minorHAnsi" w:cstheme="minorHAnsi"/>
          <w:sz w:val="18"/>
          <w:szCs w:val="18"/>
        </w:rPr>
      </w:pPr>
      <w:r>
        <w:rPr>
          <w:rFonts w:asciiTheme="minorHAnsi" w:hAnsiTheme="minorHAnsi" w:cstheme="minorHAnsi"/>
          <w:sz w:val="18"/>
          <w:szCs w:val="18"/>
        </w:rPr>
        <w:t>Ponudnik lahko potrdila iz kazenske evidence priloži sam. Kot zadosten dokaz pa lahko naročnik upošteva tudi izpis iz sodnega ali drugega ustreznega registra, ki ni starejši od štirih mesecev.</w:t>
      </w:r>
    </w:p>
    <w:p w14:paraId="61F1E1B2" w14:textId="77777777" w:rsidR="00C50369" w:rsidRDefault="00C50369" w:rsidP="00C50369">
      <w:pPr>
        <w:tabs>
          <w:tab w:val="left" w:pos="426"/>
          <w:tab w:val="left" w:pos="887"/>
        </w:tabs>
        <w:rPr>
          <w:rFonts w:asciiTheme="minorHAnsi" w:hAnsiTheme="minorHAnsi" w:cstheme="minorHAnsi"/>
          <w:sz w:val="18"/>
          <w:szCs w:val="18"/>
        </w:rPr>
      </w:pPr>
    </w:p>
    <w:p w14:paraId="176C64D9" w14:textId="77777777" w:rsidR="00C50369" w:rsidRDefault="00C50369" w:rsidP="00C50369">
      <w:pPr>
        <w:numPr>
          <w:ilvl w:val="0"/>
          <w:numId w:val="10"/>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14:paraId="3465A3FC" w14:textId="77777777" w:rsidR="00C50369" w:rsidRDefault="00C50369" w:rsidP="00C50369">
      <w:pPr>
        <w:tabs>
          <w:tab w:val="left" w:pos="426"/>
        </w:tabs>
        <w:spacing w:line="260" w:lineRule="atLeast"/>
        <w:rPr>
          <w:rFonts w:asciiTheme="minorHAnsi" w:hAnsiTheme="minorHAnsi" w:cstheme="minorHAnsi"/>
          <w:sz w:val="18"/>
          <w:szCs w:val="18"/>
        </w:rPr>
      </w:pPr>
    </w:p>
    <w:p w14:paraId="3A50DB81"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Skladno z 2. odstavkom 38. člena Zakona o interventnih ukrepih za omilitev in odpravo posledic epidemije COVID-19 (v nadaljevanju besedila: ZIUOOPE) ne glede na ZJN-3 se do 15. aprila 2021 popravni mehanizem dovoli tudi v primeru, če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ali preverjanja znaša 50 eurov ali več ali če na dan oddaje ponudbe ali prijave ali preverjanja ta subjekt ni imel predloženih vseh obračunov davčnih odtegljajev za dohodke iz delovnega razmerja za obdobje zadnjih petih let do dne oddaje ponudbe ali prijave. Naročnik v tem primeru določi primeren rok, v katerem mora gospodarski subjekt obveznosti izpolniti. Ta rok ne sme biti daljši od trideset (30) dni.</w:t>
      </w:r>
    </w:p>
    <w:p w14:paraId="4B01BF5A" w14:textId="77777777" w:rsidR="00C50369" w:rsidRDefault="00C50369" w:rsidP="00C50369">
      <w:pPr>
        <w:tabs>
          <w:tab w:val="left" w:pos="426"/>
        </w:tabs>
        <w:rPr>
          <w:rFonts w:asciiTheme="minorHAnsi" w:hAnsiTheme="minorHAnsi" w:cstheme="minorHAnsi"/>
          <w:sz w:val="18"/>
          <w:szCs w:val="18"/>
        </w:rPr>
      </w:pPr>
    </w:p>
    <w:p w14:paraId="1D16B138"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ab/>
      </w:r>
    </w:p>
    <w:p w14:paraId="0A997CCD"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DOKAZILO:</w:t>
      </w:r>
    </w:p>
    <w:p w14:paraId="3D557494"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Izpolnjen obrazec »Izjava za gospodarski subjekt« za vse gospodarske subjekte v ponudbi (tudi za podizvajalce in subjekte, katerih zmogljivosti namerava uporabiti ponudnik v skladu z 81. členom ZJN-3).</w:t>
      </w:r>
    </w:p>
    <w:p w14:paraId="12661CC6" w14:textId="77777777" w:rsidR="00C50369" w:rsidRDefault="00C50369" w:rsidP="00C50369">
      <w:pPr>
        <w:tabs>
          <w:tab w:val="left" w:pos="426"/>
          <w:tab w:val="left" w:pos="887"/>
        </w:tabs>
        <w:rPr>
          <w:rFonts w:asciiTheme="minorHAnsi" w:hAnsiTheme="minorHAnsi" w:cstheme="minorHAnsi"/>
          <w:sz w:val="18"/>
          <w:szCs w:val="18"/>
        </w:rPr>
      </w:pPr>
    </w:p>
    <w:p w14:paraId="7B6D5238" w14:textId="77777777" w:rsidR="00C50369" w:rsidRDefault="00C50369" w:rsidP="00C50369">
      <w:pPr>
        <w:numPr>
          <w:ilvl w:val="0"/>
          <w:numId w:val="10"/>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Gospodarski subjekt na dan, ko poteče rok za oddajo ponudb ne sme biti uvrščen v evidenco gospodarskih subjektov z negativnimi referencami iz a) točke četrtega odstavka 75. člena ZJN-3.</w:t>
      </w:r>
    </w:p>
    <w:p w14:paraId="2BF8258E" w14:textId="77777777" w:rsidR="00C50369" w:rsidRDefault="00C50369" w:rsidP="00C50369">
      <w:pPr>
        <w:tabs>
          <w:tab w:val="left" w:pos="426"/>
        </w:tabs>
        <w:rPr>
          <w:rFonts w:asciiTheme="minorHAnsi" w:hAnsiTheme="minorHAnsi" w:cstheme="minorHAnsi"/>
          <w:sz w:val="18"/>
          <w:szCs w:val="18"/>
        </w:rPr>
      </w:pPr>
    </w:p>
    <w:p w14:paraId="69C5921F"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DOKAZILO:</w:t>
      </w:r>
    </w:p>
    <w:p w14:paraId="5B83B1C9"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Izpolnjen obrazec »Izjava za gospodarski subjekt« za vse gospodarske subjekte v ponudbi (tudi za podizvajalce in subjekte, katerih zmogljivosti namerava uporabiti ponudnik v skladu z 81. členom ZJN-3).</w:t>
      </w:r>
    </w:p>
    <w:p w14:paraId="664855E4" w14:textId="77777777" w:rsidR="00C50369" w:rsidRDefault="00C50369" w:rsidP="00C50369">
      <w:pPr>
        <w:tabs>
          <w:tab w:val="left" w:pos="426"/>
        </w:tabs>
        <w:rPr>
          <w:rFonts w:asciiTheme="minorHAnsi" w:hAnsiTheme="minorHAnsi" w:cstheme="minorHAnsi"/>
          <w:sz w:val="18"/>
          <w:szCs w:val="18"/>
        </w:rPr>
      </w:pPr>
    </w:p>
    <w:p w14:paraId="0013FEEC" w14:textId="77777777" w:rsidR="00C50369" w:rsidRDefault="00C50369" w:rsidP="00C50369">
      <w:pPr>
        <w:numPr>
          <w:ilvl w:val="0"/>
          <w:numId w:val="10"/>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Gospodarskemu subjektu v zadnjih treh letih pred potekom roka za oddajo ponudbe ne sme biti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14:paraId="1A275736" w14:textId="77777777" w:rsidR="00C50369" w:rsidRDefault="00C50369" w:rsidP="00C50369">
      <w:pPr>
        <w:tabs>
          <w:tab w:val="left" w:pos="426"/>
        </w:tabs>
        <w:spacing w:line="260" w:lineRule="atLeast"/>
        <w:rPr>
          <w:rFonts w:asciiTheme="minorHAnsi" w:hAnsiTheme="minorHAnsi" w:cstheme="minorHAnsi"/>
          <w:sz w:val="18"/>
          <w:szCs w:val="18"/>
        </w:rPr>
      </w:pPr>
    </w:p>
    <w:p w14:paraId="7249844A"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V kolikor je gospodarski subjekt v položaju iz zgornjega odstavka, lahko naročniku v skladu s Sklepom Ustavnega sodišča RS št. U-I-180/19-17 in ob smiselni uporabi 9. odstavka 75. člena ZJN-3 predloži dokazila, da je sprejel zadostne ukrepe, s katerimi lahko dokaže svojo zanesljivost kljub obstoju razlogov za izključitev.</w:t>
      </w:r>
    </w:p>
    <w:p w14:paraId="0964F1EE" w14:textId="77777777" w:rsidR="00C50369" w:rsidRDefault="00C50369" w:rsidP="00C50369">
      <w:pPr>
        <w:tabs>
          <w:tab w:val="left" w:pos="426"/>
        </w:tabs>
        <w:spacing w:line="260" w:lineRule="atLeast"/>
        <w:rPr>
          <w:rFonts w:asciiTheme="minorHAnsi" w:hAnsiTheme="minorHAnsi" w:cstheme="minorHAnsi"/>
          <w:sz w:val="18"/>
          <w:szCs w:val="18"/>
        </w:rPr>
      </w:pPr>
    </w:p>
    <w:p w14:paraId="00A20038"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DOKAZILO:</w:t>
      </w:r>
    </w:p>
    <w:p w14:paraId="61EF2621"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lastRenderedPageBreak/>
        <w:t>Izpolnjen obrazec »Izjava za gospodarski subjekt« za vse gospodarske subjekte v ponudbi (tudi za podizvajalce in subjekte, katerih zmogljivosti namerava uporabiti ponudnik v skladu z 81. členom ZJN-3).</w:t>
      </w:r>
    </w:p>
    <w:p w14:paraId="2E96AC43" w14:textId="77777777" w:rsidR="00C50369" w:rsidRDefault="00C50369" w:rsidP="00C50369">
      <w:pPr>
        <w:tabs>
          <w:tab w:val="left" w:pos="426"/>
        </w:tabs>
        <w:rPr>
          <w:rFonts w:asciiTheme="minorHAnsi" w:hAnsiTheme="minorHAnsi" w:cstheme="minorHAnsi"/>
          <w:sz w:val="18"/>
          <w:szCs w:val="18"/>
        </w:rPr>
      </w:pPr>
    </w:p>
    <w:p w14:paraId="655B5756"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 ob smiselnem upoštevanju Sklepa Ustavnega sodišča RS št. U-I-180/19-17 (velja za točko 4) tega poglavja.</w:t>
      </w:r>
    </w:p>
    <w:p w14:paraId="7C3265A4" w14:textId="77777777" w:rsidR="00C50369" w:rsidRDefault="00C50369" w:rsidP="00C50369">
      <w:pPr>
        <w:pStyle w:val="Naslov30"/>
        <w:numPr>
          <w:ilvl w:val="2"/>
          <w:numId w:val="9"/>
        </w:numPr>
        <w:spacing w:before="120" w:after="120"/>
        <w:ind w:left="0" w:firstLine="0"/>
        <w:rPr>
          <w:rFonts w:asciiTheme="minorHAnsi" w:hAnsiTheme="minorHAnsi" w:cstheme="minorHAnsi"/>
          <w:sz w:val="18"/>
          <w:szCs w:val="18"/>
        </w:rPr>
      </w:pPr>
      <w:bookmarkStart w:id="114" w:name="_Toc67397667"/>
      <w:bookmarkStart w:id="115" w:name="_Toc509672559"/>
      <w:bookmarkStart w:id="116" w:name="_Toc513718621"/>
      <w:bookmarkStart w:id="117" w:name="_Toc513827552"/>
      <w:bookmarkStart w:id="118" w:name="_Toc513827715"/>
      <w:bookmarkStart w:id="119" w:name="_Toc513827782"/>
      <w:bookmarkStart w:id="120" w:name="_Toc513827902"/>
      <w:r>
        <w:rPr>
          <w:rFonts w:asciiTheme="minorHAnsi" w:hAnsiTheme="minorHAnsi" w:cstheme="minorHAnsi"/>
          <w:sz w:val="18"/>
          <w:szCs w:val="18"/>
        </w:rPr>
        <w:t>Pogoji za sodelovanje glede ustreznosti za opravljanje poklicne dejavnosti</w:t>
      </w:r>
      <w:bookmarkEnd w:id="114"/>
    </w:p>
    <w:p w14:paraId="347237E5" w14:textId="77777777" w:rsidR="00C50369" w:rsidRDefault="00C50369" w:rsidP="00C50369">
      <w:pPr>
        <w:numPr>
          <w:ilvl w:val="0"/>
          <w:numId w:val="11"/>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1CD714A6" w14:textId="77777777" w:rsidR="00C50369" w:rsidRDefault="00C50369" w:rsidP="00C50369">
      <w:pPr>
        <w:tabs>
          <w:tab w:val="left" w:pos="426"/>
        </w:tabs>
        <w:spacing w:line="260" w:lineRule="atLeast"/>
        <w:rPr>
          <w:rFonts w:asciiTheme="minorHAnsi" w:hAnsiTheme="minorHAnsi" w:cstheme="minorHAnsi"/>
          <w:sz w:val="18"/>
          <w:szCs w:val="18"/>
        </w:rPr>
      </w:pPr>
    </w:p>
    <w:p w14:paraId="023FF096"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DOKAZILO:</w:t>
      </w:r>
    </w:p>
    <w:p w14:paraId="69FD5A85"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Izpolnjen obrazec »Izjava za gospodarski subjekt« za vse gospodarske subjekte v ponudbi (tudi za podizvajalce in subjekte, katerih zmogljivosti namerava uporabiti ponudnik v skladu z 81. členom ZJN-3).</w:t>
      </w:r>
    </w:p>
    <w:p w14:paraId="37868AB8" w14:textId="77777777" w:rsidR="00C50369" w:rsidRDefault="00C50369" w:rsidP="00C50369">
      <w:pPr>
        <w:pStyle w:val="Odstavekseznama"/>
        <w:numPr>
          <w:ilvl w:val="2"/>
          <w:numId w:val="9"/>
        </w:numPr>
        <w:suppressAutoHyphens/>
        <w:autoSpaceDN w:val="0"/>
        <w:spacing w:before="120" w:after="120" w:line="276" w:lineRule="auto"/>
        <w:ind w:left="0" w:firstLine="0"/>
        <w:rPr>
          <w:rFonts w:asciiTheme="minorHAnsi" w:hAnsiTheme="minorHAnsi" w:cstheme="minorHAnsi"/>
          <w:b/>
          <w:sz w:val="18"/>
          <w:szCs w:val="18"/>
        </w:rPr>
      </w:pPr>
      <w:r>
        <w:rPr>
          <w:rFonts w:asciiTheme="minorHAnsi" w:hAnsiTheme="minorHAnsi" w:cstheme="minorHAnsi"/>
          <w:b/>
          <w:sz w:val="18"/>
          <w:szCs w:val="18"/>
        </w:rPr>
        <w:t>Pogoji za sodelovanje glede tehnične in strokovne sposobnosti</w:t>
      </w:r>
    </w:p>
    <w:p w14:paraId="3F847CA0" w14:textId="77777777" w:rsidR="00C50369" w:rsidRDefault="00C50369" w:rsidP="00C50369">
      <w:pPr>
        <w:numPr>
          <w:ilvl w:val="0"/>
          <w:numId w:val="12"/>
        </w:numPr>
        <w:tabs>
          <w:tab w:val="left" w:pos="426"/>
        </w:tabs>
        <w:autoSpaceDN w:val="0"/>
        <w:spacing w:line="260" w:lineRule="atLeast"/>
        <w:ind w:left="0" w:firstLine="0"/>
        <w:rPr>
          <w:rFonts w:asciiTheme="minorHAnsi" w:eastAsia="Calibri" w:hAnsiTheme="minorHAnsi" w:cstheme="minorHAnsi"/>
          <w:sz w:val="18"/>
          <w:szCs w:val="18"/>
          <w:lang w:eastAsia="en-US"/>
        </w:rPr>
      </w:pPr>
      <w:r>
        <w:rPr>
          <w:rFonts w:asciiTheme="minorHAnsi" w:hAnsiTheme="minorHAnsi" w:cstheme="minorHAnsi"/>
          <w:sz w:val="18"/>
          <w:szCs w:val="18"/>
        </w:rPr>
        <w:t>Ponudnik mora zagotavljati dobavo predmeta javnega naročila na naslednji način, v naslednjih dobavnih rokih in na naslednjih lokacijah:</w:t>
      </w:r>
    </w:p>
    <w:p w14:paraId="58ADE06A"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sukcesivna dobava goriv za vozni park naročnika na najmanj enem (1) bencinskem servisu v Mestni občini Maribor, ki omogoča prevzem goriva vsak dan od ponedeljka do nedelje, štiriindvajset (24) ur/dan,</w:t>
      </w:r>
    </w:p>
    <w:p w14:paraId="218717A1"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sukcesivna dobava goriv za vozni park naročnika na vsaj desetih (10) bencinskih servisih v Republiki Sloveniji,</w:t>
      </w:r>
    </w:p>
    <w:p w14:paraId="28EA74A5" w14:textId="77777777" w:rsidR="00C50369" w:rsidRDefault="00C50369" w:rsidP="00C50369">
      <w:pPr>
        <w:tabs>
          <w:tab w:val="left" w:pos="426"/>
        </w:tabs>
        <w:spacing w:line="260" w:lineRule="atLeast"/>
        <w:rPr>
          <w:rFonts w:asciiTheme="minorHAnsi" w:hAnsiTheme="minorHAnsi" w:cstheme="minorHAnsi"/>
          <w:sz w:val="18"/>
          <w:szCs w:val="18"/>
        </w:rPr>
      </w:pPr>
    </w:p>
    <w:p w14:paraId="45899490"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DOKAZILO:</w:t>
      </w:r>
    </w:p>
    <w:p w14:paraId="4A15421C"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Izpolnjen, podpisan in žigosan Obrazec št. 2: Povzetek predračuna – rekapitulacija, kjer ponudnik z izpolnitvijo obrazca potrdi izpolnjevanje pogojev, seznam in število bencinskih servisov na območju Mestne občine Maribor ter število bencinskih servisov na območju Republike Slovenije.</w:t>
      </w:r>
      <w:bookmarkEnd w:id="115"/>
      <w:bookmarkEnd w:id="116"/>
      <w:bookmarkEnd w:id="117"/>
      <w:bookmarkEnd w:id="118"/>
      <w:bookmarkEnd w:id="119"/>
      <w:bookmarkEnd w:id="120"/>
    </w:p>
    <w:p w14:paraId="2C96184B" w14:textId="77777777" w:rsidR="00C50369" w:rsidRDefault="00C50369" w:rsidP="00C50369">
      <w:pPr>
        <w:pStyle w:val="Odstavekseznama"/>
        <w:spacing w:line="260" w:lineRule="atLeast"/>
        <w:ind w:left="0"/>
        <w:jc w:val="both"/>
        <w:rPr>
          <w:rFonts w:asciiTheme="minorHAnsi" w:hAnsiTheme="minorHAnsi" w:cstheme="minorHAnsi"/>
          <w:sz w:val="18"/>
          <w:szCs w:val="18"/>
        </w:rPr>
      </w:pPr>
    </w:p>
    <w:p w14:paraId="152ED336" w14:textId="116FCDE2" w:rsidR="00C50369" w:rsidRDefault="00C50369" w:rsidP="00C50369">
      <w:pPr>
        <w:numPr>
          <w:ilvl w:val="0"/>
          <w:numId w:val="12"/>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 xml:space="preserve">Ponudnik omogoča naročniku plačilo s plačilnimi karticami ponudnika. Ponudnik mora za plačilo goriva na bencinskih servisih za vsako vozilo (cca. </w:t>
      </w:r>
      <w:r w:rsidR="00656C5D">
        <w:rPr>
          <w:rFonts w:asciiTheme="minorHAnsi" w:hAnsiTheme="minorHAnsi" w:cstheme="minorHAnsi"/>
          <w:sz w:val="18"/>
          <w:szCs w:val="18"/>
        </w:rPr>
        <w:t>81</w:t>
      </w:r>
      <w:r>
        <w:rPr>
          <w:rFonts w:asciiTheme="minorHAnsi" w:hAnsiTheme="minorHAnsi" w:cstheme="minorHAnsi"/>
          <w:sz w:val="18"/>
          <w:szCs w:val="18"/>
        </w:rPr>
        <w:t>) izdati plačilne kartice, na katerih se bodo obračunavali nakupi, ki bodo podlaga za izstavitev računa za enomesečno obdobje.</w:t>
      </w:r>
    </w:p>
    <w:p w14:paraId="4069698D" w14:textId="77777777" w:rsidR="00C50369" w:rsidRDefault="00C50369" w:rsidP="00C50369">
      <w:pPr>
        <w:tabs>
          <w:tab w:val="left" w:pos="426"/>
        </w:tabs>
        <w:spacing w:line="260" w:lineRule="atLeast"/>
        <w:rPr>
          <w:rFonts w:asciiTheme="minorHAnsi" w:hAnsiTheme="minorHAnsi" w:cstheme="minorHAnsi"/>
          <w:sz w:val="18"/>
          <w:szCs w:val="18"/>
        </w:rPr>
      </w:pPr>
    </w:p>
    <w:p w14:paraId="3E67B22F"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DOKAZILO:</w:t>
      </w:r>
    </w:p>
    <w:p w14:paraId="2B2B7EF5"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Izpolnjen, podpisan in žigosan Obrazec št. 2: Povzetek predračuna – rekapitulacija, kjer ponudnik z izpolnitvijo obrazca potrdi izpolnjevanje pogoja.</w:t>
      </w:r>
    </w:p>
    <w:p w14:paraId="3EB2343A" w14:textId="77777777" w:rsidR="00C50369" w:rsidRDefault="00C50369" w:rsidP="00C50369">
      <w:pPr>
        <w:tabs>
          <w:tab w:val="left" w:pos="426"/>
        </w:tabs>
        <w:spacing w:line="260" w:lineRule="atLeast"/>
        <w:rPr>
          <w:rFonts w:asciiTheme="minorHAnsi" w:hAnsiTheme="minorHAnsi" w:cstheme="minorHAnsi"/>
          <w:sz w:val="18"/>
          <w:szCs w:val="18"/>
        </w:rPr>
      </w:pPr>
    </w:p>
    <w:p w14:paraId="558A69E3" w14:textId="77777777" w:rsidR="00C50369" w:rsidRDefault="00C50369" w:rsidP="00C50369">
      <w:pPr>
        <w:numPr>
          <w:ilvl w:val="0"/>
          <w:numId w:val="12"/>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Ponudnik ima sistem za elektronsko pripravo zahtevka za vračilo trošarine (obrazec TRO-K) na podlagi 19. člena Zakona o trošarinah (Ur. l. RS, št. 47/2016; v nadaljevanju besedila: ZTro-1), s specifikacijo nakupov, ki naj vsebuje podatek registrske oznake uporabnika, kraj ali druga identifikacija bencinskega servisa oziroma točilnega mesta, vrsta, količina (litri) in cena goriva, datum nakupa – polnitve ter registrska oznaka vozila, v katerega je bilo gorivo točeno, številko računa in popis števca (v km).</w:t>
      </w:r>
    </w:p>
    <w:p w14:paraId="3A0D1AFB" w14:textId="77777777" w:rsidR="00C50369" w:rsidRDefault="00C50369" w:rsidP="00C50369">
      <w:pPr>
        <w:tabs>
          <w:tab w:val="left" w:pos="426"/>
        </w:tabs>
        <w:spacing w:line="260" w:lineRule="atLeast"/>
        <w:rPr>
          <w:rFonts w:asciiTheme="minorHAnsi" w:hAnsiTheme="minorHAnsi" w:cstheme="minorHAnsi"/>
          <w:sz w:val="18"/>
          <w:szCs w:val="18"/>
        </w:rPr>
      </w:pPr>
    </w:p>
    <w:p w14:paraId="23D0F025"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DOKAZILO:</w:t>
      </w:r>
    </w:p>
    <w:p w14:paraId="21997091"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Izpolnjen, podpisan in žigosan Obrazec št. 2: Povzetek predračuna – rekapitulacija, kjer ponudnik z izpolnitvijo obrazca potrdi izpolnjevanje pogoja.</w:t>
      </w:r>
    </w:p>
    <w:p w14:paraId="16803C33" w14:textId="77777777" w:rsidR="00C50369" w:rsidRDefault="00C50369" w:rsidP="00C50369">
      <w:pPr>
        <w:tabs>
          <w:tab w:val="left" w:pos="426"/>
        </w:tabs>
        <w:spacing w:line="260" w:lineRule="atLeast"/>
        <w:rPr>
          <w:rFonts w:asciiTheme="minorHAnsi" w:hAnsiTheme="minorHAnsi" w:cstheme="minorHAnsi"/>
          <w:sz w:val="18"/>
          <w:szCs w:val="18"/>
        </w:rPr>
      </w:pPr>
    </w:p>
    <w:p w14:paraId="50923BFB" w14:textId="77777777" w:rsidR="00C50369" w:rsidRDefault="00C50369" w:rsidP="00C50369">
      <w:pPr>
        <w:numPr>
          <w:ilvl w:val="0"/>
          <w:numId w:val="12"/>
        </w:numPr>
        <w:tabs>
          <w:tab w:val="left" w:pos="426"/>
        </w:tabs>
        <w:autoSpaceDN w:val="0"/>
        <w:spacing w:line="260" w:lineRule="atLeast"/>
        <w:ind w:left="0" w:firstLine="0"/>
        <w:rPr>
          <w:rFonts w:asciiTheme="minorHAnsi" w:hAnsiTheme="minorHAnsi" w:cstheme="minorHAnsi"/>
          <w:sz w:val="18"/>
          <w:szCs w:val="18"/>
        </w:rPr>
      </w:pPr>
      <w:r>
        <w:rPr>
          <w:rFonts w:asciiTheme="minorHAnsi" w:hAnsiTheme="minorHAnsi" w:cstheme="minorHAnsi"/>
          <w:sz w:val="18"/>
          <w:szCs w:val="18"/>
        </w:rPr>
        <w:t>Ponudnik ponuja gorivo, katerega zahtevane vrednosti za filtrirnost dizelskega goriva po posameznih obdobjih presegajo  standard SIST EN 590, kot sledi:</w:t>
      </w:r>
      <w:r>
        <w:rPr>
          <w:rFonts w:asciiTheme="minorHAnsi" w:hAnsiTheme="minorHAnsi" w:cstheme="minorHAnsi"/>
          <w:sz w:val="18"/>
          <w:szCs w:val="18"/>
        </w:rPr>
        <w:t> </w:t>
      </w:r>
    </w:p>
    <w:p w14:paraId="1513E2A7" w14:textId="77777777" w:rsidR="00C50369" w:rsidRDefault="00C50369" w:rsidP="00C50369">
      <w:pPr>
        <w:tabs>
          <w:tab w:val="left" w:pos="426"/>
        </w:tabs>
        <w:spacing w:line="260" w:lineRule="atLeast"/>
        <w:rPr>
          <w:rFonts w:asciiTheme="minorHAnsi" w:hAnsiTheme="minorHAnsi" w:cstheme="minorHAnsi"/>
          <w:sz w:val="18"/>
          <w:szCs w:val="18"/>
        </w:rPr>
      </w:pPr>
    </w:p>
    <w:p w14:paraId="36EAEBAC"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Časovno obdobje temperatura filtrirnosti  (CFPP – Cold Filter Pluging Point):</w:t>
      </w:r>
    </w:p>
    <w:p w14:paraId="6D5FF881"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od 15. aprila do 20. septembra do 0°C,</w:t>
      </w:r>
    </w:p>
    <w:p w14:paraId="15CD5099"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od 21. septembra do 31. oktobra do -10°C,</w:t>
      </w:r>
    </w:p>
    <w:p w14:paraId="0099A812"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od 1. novembra do 28/29. februarja do -20°C,</w:t>
      </w:r>
    </w:p>
    <w:p w14:paraId="21D16DA4"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od 1. marca do 14. aprila do -10°C.</w:t>
      </w:r>
    </w:p>
    <w:p w14:paraId="7A6801C5" w14:textId="77777777" w:rsidR="00C50369" w:rsidRDefault="00C50369" w:rsidP="00C50369">
      <w:pPr>
        <w:tabs>
          <w:tab w:val="left" w:pos="426"/>
        </w:tabs>
        <w:spacing w:line="260" w:lineRule="atLeast"/>
        <w:rPr>
          <w:rFonts w:asciiTheme="minorHAnsi" w:hAnsiTheme="minorHAnsi" w:cstheme="minorHAnsi"/>
          <w:sz w:val="18"/>
          <w:szCs w:val="18"/>
        </w:rPr>
      </w:pPr>
    </w:p>
    <w:p w14:paraId="0318DC11"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t>DOKAZILO:</w:t>
      </w:r>
    </w:p>
    <w:p w14:paraId="6BBF2CD9" w14:textId="77777777" w:rsidR="00C50369" w:rsidRDefault="00C50369" w:rsidP="00C50369">
      <w:pPr>
        <w:tabs>
          <w:tab w:val="left" w:pos="426"/>
        </w:tabs>
        <w:spacing w:line="260" w:lineRule="atLeast"/>
        <w:rPr>
          <w:rFonts w:asciiTheme="minorHAnsi" w:hAnsiTheme="minorHAnsi" w:cstheme="minorHAnsi"/>
          <w:sz w:val="18"/>
          <w:szCs w:val="18"/>
        </w:rPr>
      </w:pPr>
      <w:r>
        <w:rPr>
          <w:rFonts w:asciiTheme="minorHAnsi" w:hAnsiTheme="minorHAnsi" w:cstheme="minorHAnsi"/>
          <w:sz w:val="18"/>
          <w:szCs w:val="18"/>
        </w:rPr>
        <w:lastRenderedPageBreak/>
        <w:t>Izpolnjen, podpisan in žigosan Obrazec št. 2: Povzetek predračuna – rekapitulacija, kjer ponudnik z izpolnitvijo obrazca potrdi izpolnjevanje pogoja.</w:t>
      </w:r>
    </w:p>
    <w:p w14:paraId="20287546" w14:textId="77777777" w:rsidR="00C50369" w:rsidRDefault="00C50369" w:rsidP="00C50369">
      <w:pPr>
        <w:pStyle w:val="Odstavekseznama"/>
        <w:numPr>
          <w:ilvl w:val="2"/>
          <w:numId w:val="9"/>
        </w:numPr>
        <w:autoSpaceDN w:val="0"/>
        <w:spacing w:before="120" w:line="260" w:lineRule="atLeast"/>
        <w:ind w:left="0" w:firstLine="0"/>
        <w:jc w:val="both"/>
        <w:rPr>
          <w:rFonts w:asciiTheme="minorHAnsi" w:hAnsiTheme="minorHAnsi" w:cstheme="minorHAnsi"/>
          <w:sz w:val="18"/>
          <w:szCs w:val="18"/>
        </w:rPr>
      </w:pPr>
      <w:r>
        <w:rPr>
          <w:rFonts w:asciiTheme="minorHAnsi" w:hAnsiTheme="minorHAnsi" w:cstheme="minorHAnsi"/>
          <w:b/>
          <w:sz w:val="18"/>
          <w:szCs w:val="18"/>
        </w:rPr>
        <w:t>Drugi pogoji</w:t>
      </w:r>
    </w:p>
    <w:p w14:paraId="4B27D353" w14:textId="77777777" w:rsidR="00C50369" w:rsidRDefault="00C50369" w:rsidP="00C50369">
      <w:pPr>
        <w:pStyle w:val="Odstavekseznama"/>
        <w:spacing w:line="260" w:lineRule="atLeast"/>
        <w:ind w:left="0"/>
        <w:jc w:val="both"/>
        <w:rPr>
          <w:rFonts w:asciiTheme="minorHAnsi" w:hAnsiTheme="minorHAnsi" w:cstheme="minorHAnsi"/>
          <w:sz w:val="18"/>
          <w:szCs w:val="18"/>
        </w:rPr>
      </w:pPr>
    </w:p>
    <w:p w14:paraId="51E2E946" w14:textId="77777777" w:rsidR="00C50369" w:rsidRDefault="00C50369" w:rsidP="00C50369">
      <w:pPr>
        <w:pStyle w:val="Odstavekseznama"/>
        <w:numPr>
          <w:ilvl w:val="0"/>
          <w:numId w:val="14"/>
        </w:numPr>
        <w:autoSpaceDN w:val="0"/>
        <w:spacing w:line="260" w:lineRule="atLeast"/>
        <w:ind w:left="0" w:firstLine="0"/>
        <w:jc w:val="both"/>
        <w:rPr>
          <w:rFonts w:asciiTheme="minorHAnsi" w:hAnsiTheme="minorHAnsi" w:cstheme="minorHAnsi"/>
          <w:sz w:val="18"/>
          <w:szCs w:val="18"/>
        </w:rPr>
      </w:pPr>
      <w:r>
        <w:rPr>
          <w:rFonts w:asciiTheme="minorHAnsi" w:hAnsiTheme="minorHAnsi" w:cstheme="minorHAnsi"/>
          <w:sz w:val="18"/>
          <w:szCs w:val="18"/>
        </w:rPr>
        <w:t>Gospodarski subjekt ni uvrščen v evidenco poslovnih subjektov iz 35. člena Zakona o integriteti in preprečevanju korupcije (Ur. l. RS, št. 69/11-UPB2) in mu ni na podlagi tega člena prepovedano poslovanje z naročnikom.</w:t>
      </w:r>
    </w:p>
    <w:p w14:paraId="091BFF45" w14:textId="77777777" w:rsidR="00C50369" w:rsidRDefault="00C50369" w:rsidP="00C50369">
      <w:pPr>
        <w:pStyle w:val="Odstavekseznama"/>
        <w:spacing w:line="260" w:lineRule="atLeast"/>
        <w:ind w:left="0"/>
        <w:jc w:val="both"/>
        <w:rPr>
          <w:rFonts w:asciiTheme="minorHAnsi" w:hAnsiTheme="minorHAnsi" w:cstheme="minorHAnsi"/>
          <w:sz w:val="18"/>
          <w:szCs w:val="18"/>
        </w:rPr>
      </w:pPr>
    </w:p>
    <w:p w14:paraId="121CAF91"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DOKAZILO:</w:t>
      </w:r>
    </w:p>
    <w:p w14:paraId="71881BAC"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Izpolnjen obrazec »Izjava za gospodarski subjekt«.</w:t>
      </w:r>
    </w:p>
    <w:p w14:paraId="0D9A9910" w14:textId="77777777" w:rsidR="00C50369" w:rsidRDefault="00C50369" w:rsidP="00C50369">
      <w:pPr>
        <w:pStyle w:val="Odstavekseznama"/>
        <w:spacing w:line="260" w:lineRule="atLeast"/>
        <w:ind w:left="0"/>
        <w:jc w:val="both"/>
        <w:rPr>
          <w:rFonts w:asciiTheme="minorHAnsi" w:hAnsiTheme="minorHAnsi" w:cstheme="minorHAnsi"/>
          <w:sz w:val="18"/>
          <w:szCs w:val="18"/>
        </w:rPr>
      </w:pPr>
    </w:p>
    <w:p w14:paraId="7EEEACC9" w14:textId="77777777" w:rsidR="00C50369" w:rsidRDefault="00C50369" w:rsidP="00C50369">
      <w:pPr>
        <w:pStyle w:val="Odstavekseznama"/>
        <w:numPr>
          <w:ilvl w:val="0"/>
          <w:numId w:val="14"/>
        </w:numPr>
        <w:autoSpaceDN w:val="0"/>
        <w:spacing w:line="260" w:lineRule="atLeast"/>
        <w:ind w:left="0" w:firstLine="0"/>
        <w:jc w:val="both"/>
        <w:rPr>
          <w:rFonts w:asciiTheme="minorHAnsi" w:hAnsiTheme="minorHAnsi" w:cstheme="minorHAnsi"/>
          <w:sz w:val="18"/>
          <w:szCs w:val="18"/>
        </w:rPr>
      </w:pPr>
      <w:r>
        <w:rPr>
          <w:rFonts w:asciiTheme="minorHAnsi" w:hAnsiTheme="minorHAnsi" w:cstheme="minorHAnsi"/>
          <w:sz w:val="18"/>
          <w:szCs w:val="18"/>
        </w:rPr>
        <w:t>Ponudnik mora priložiti izjavo, da je v celoti seznanjen z dokumentacijo JN, njenimi popravki ter dopolnitvami in se z njeno vsebino strinja (vključno z določili vzorca pogodbe).</w:t>
      </w:r>
    </w:p>
    <w:p w14:paraId="2567A125" w14:textId="77777777" w:rsidR="00C50369" w:rsidRDefault="00C50369" w:rsidP="00C50369">
      <w:pPr>
        <w:pStyle w:val="Odstavekseznama"/>
        <w:spacing w:line="260" w:lineRule="atLeast"/>
        <w:ind w:left="0"/>
        <w:jc w:val="both"/>
        <w:rPr>
          <w:rFonts w:asciiTheme="minorHAnsi" w:hAnsiTheme="minorHAnsi" w:cstheme="minorHAnsi"/>
          <w:sz w:val="18"/>
          <w:szCs w:val="18"/>
        </w:rPr>
      </w:pPr>
    </w:p>
    <w:p w14:paraId="139DC151"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DOKAZILO:</w:t>
      </w:r>
    </w:p>
    <w:p w14:paraId="260DEEBC" w14:textId="77777777" w:rsidR="00C50369" w:rsidRDefault="00C50369" w:rsidP="00C50369">
      <w:pPr>
        <w:pStyle w:val="Odstavekseznama"/>
        <w:spacing w:line="260" w:lineRule="atLeast"/>
        <w:ind w:left="0"/>
        <w:jc w:val="both"/>
        <w:rPr>
          <w:rFonts w:asciiTheme="minorHAnsi" w:hAnsiTheme="minorHAnsi" w:cstheme="minorHAnsi"/>
          <w:sz w:val="18"/>
          <w:szCs w:val="18"/>
        </w:rPr>
      </w:pPr>
      <w:r>
        <w:rPr>
          <w:rFonts w:asciiTheme="minorHAnsi" w:hAnsiTheme="minorHAnsi" w:cstheme="minorHAnsi"/>
          <w:sz w:val="18"/>
          <w:szCs w:val="18"/>
        </w:rPr>
        <w:t>Izpolnjen obrazec »Izjava za gospodarski subjekt«.</w:t>
      </w:r>
    </w:p>
    <w:p w14:paraId="47390DCA" w14:textId="77777777" w:rsidR="00C50369" w:rsidRDefault="00C50369" w:rsidP="00C50369">
      <w:pPr>
        <w:pStyle w:val="Naslov1"/>
        <w:spacing w:before="240" w:after="240"/>
        <w:ind w:left="0" w:firstLine="0"/>
        <w:rPr>
          <w:rFonts w:asciiTheme="minorHAnsi" w:hAnsiTheme="minorHAnsi" w:cstheme="minorHAnsi"/>
          <w:sz w:val="18"/>
          <w:szCs w:val="18"/>
        </w:rPr>
      </w:pPr>
      <w:bookmarkStart w:id="121" w:name="_Toc513718626"/>
      <w:bookmarkStart w:id="122" w:name="_Toc513827585"/>
      <w:bookmarkStart w:id="123" w:name="_Toc513827748"/>
      <w:bookmarkStart w:id="124" w:name="_Toc513827815"/>
      <w:bookmarkStart w:id="125" w:name="_Toc513827935"/>
      <w:bookmarkStart w:id="126" w:name="_Toc67397668"/>
      <w:r>
        <w:rPr>
          <w:rFonts w:asciiTheme="minorHAnsi" w:hAnsiTheme="minorHAnsi" w:cstheme="minorHAnsi"/>
          <w:sz w:val="18"/>
          <w:szCs w:val="18"/>
        </w:rPr>
        <w:t>MERILO ZA IZBIRO NAJUGODNEJŠE PONUDBE</w:t>
      </w:r>
      <w:bookmarkEnd w:id="121"/>
      <w:bookmarkEnd w:id="122"/>
      <w:bookmarkEnd w:id="123"/>
      <w:bookmarkEnd w:id="124"/>
      <w:bookmarkEnd w:id="125"/>
      <w:bookmarkEnd w:id="12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5576"/>
        <w:gridCol w:w="2079"/>
      </w:tblGrid>
      <w:tr w:rsidR="00C50369" w14:paraId="41D65D77" w14:textId="77777777" w:rsidTr="00C50369">
        <w:trPr>
          <w:trHeight w:val="340"/>
          <w:jc w:val="center"/>
        </w:trPr>
        <w:tc>
          <w:tcPr>
            <w:tcW w:w="633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72D2D91E" w14:textId="77777777" w:rsidR="00C50369" w:rsidRDefault="00C50369">
            <w:pPr>
              <w:spacing w:line="260" w:lineRule="atLeast"/>
              <w:jc w:val="center"/>
              <w:rPr>
                <w:rFonts w:asciiTheme="minorHAnsi" w:hAnsiTheme="minorHAnsi" w:cstheme="minorHAnsi"/>
                <w:b/>
                <w:sz w:val="18"/>
                <w:szCs w:val="18"/>
              </w:rPr>
            </w:pPr>
            <w:r>
              <w:rPr>
                <w:rFonts w:asciiTheme="minorHAnsi" w:hAnsiTheme="minorHAnsi" w:cstheme="minorHAnsi"/>
                <w:b/>
                <w:sz w:val="18"/>
                <w:szCs w:val="18"/>
              </w:rPr>
              <w:t>Naziv merila</w:t>
            </w:r>
          </w:p>
        </w:tc>
        <w:tc>
          <w:tcPr>
            <w:tcW w:w="207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DE052D4" w14:textId="77777777" w:rsidR="00C50369" w:rsidRDefault="00C50369">
            <w:pPr>
              <w:spacing w:line="260" w:lineRule="atLeast"/>
              <w:jc w:val="center"/>
              <w:rPr>
                <w:rFonts w:asciiTheme="minorHAnsi" w:hAnsiTheme="minorHAnsi" w:cstheme="minorHAnsi"/>
                <w:b/>
                <w:sz w:val="18"/>
                <w:szCs w:val="18"/>
              </w:rPr>
            </w:pPr>
            <w:r>
              <w:rPr>
                <w:rFonts w:asciiTheme="minorHAnsi" w:hAnsiTheme="minorHAnsi" w:cstheme="minorHAnsi"/>
                <w:b/>
                <w:sz w:val="18"/>
                <w:szCs w:val="18"/>
              </w:rPr>
              <w:t>Največje število točk</w:t>
            </w:r>
          </w:p>
        </w:tc>
      </w:tr>
      <w:tr w:rsidR="00C50369" w14:paraId="45F02667" w14:textId="77777777" w:rsidTr="00C50369">
        <w:trPr>
          <w:trHeight w:val="340"/>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57CC7EE3" w14:textId="77777777" w:rsidR="00C50369" w:rsidRDefault="00C50369">
            <w:pPr>
              <w:spacing w:line="260" w:lineRule="atLeast"/>
              <w:rPr>
                <w:rFonts w:asciiTheme="minorHAnsi" w:hAnsiTheme="minorHAnsi" w:cstheme="minorHAnsi"/>
                <w:b/>
                <w:sz w:val="18"/>
                <w:szCs w:val="18"/>
              </w:rPr>
            </w:pPr>
            <w:r>
              <w:rPr>
                <w:rFonts w:asciiTheme="minorHAnsi" w:hAnsiTheme="minorHAnsi" w:cstheme="minorHAnsi"/>
                <w:b/>
                <w:sz w:val="18"/>
                <w:szCs w:val="18"/>
              </w:rPr>
              <w:t>PC</w:t>
            </w:r>
          </w:p>
        </w:tc>
        <w:tc>
          <w:tcPr>
            <w:tcW w:w="5576" w:type="dxa"/>
            <w:tcBorders>
              <w:top w:val="single" w:sz="4" w:space="0" w:color="auto"/>
              <w:left w:val="single" w:sz="4" w:space="0" w:color="auto"/>
              <w:bottom w:val="single" w:sz="4" w:space="0" w:color="auto"/>
              <w:right w:val="single" w:sz="4" w:space="0" w:color="auto"/>
            </w:tcBorders>
            <w:vAlign w:val="center"/>
            <w:hideMark/>
          </w:tcPr>
          <w:p w14:paraId="5B2CB071" w14:textId="77777777" w:rsidR="00C50369" w:rsidRDefault="00C50369">
            <w:pPr>
              <w:spacing w:line="260" w:lineRule="atLeast"/>
              <w:rPr>
                <w:rFonts w:asciiTheme="minorHAnsi" w:hAnsiTheme="minorHAnsi" w:cstheme="minorHAnsi"/>
                <w:sz w:val="18"/>
                <w:szCs w:val="18"/>
              </w:rPr>
            </w:pPr>
            <w:r>
              <w:rPr>
                <w:rFonts w:asciiTheme="minorHAnsi" w:hAnsiTheme="minorHAnsi" w:cstheme="minorHAnsi"/>
                <w:sz w:val="18"/>
                <w:szCs w:val="18"/>
              </w:rPr>
              <w:t>Ponudbena cena (v EUR z DDV)</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C79C10E" w14:textId="77777777" w:rsidR="00C50369" w:rsidRDefault="00C50369">
            <w:pPr>
              <w:spacing w:line="260" w:lineRule="atLeast"/>
              <w:jc w:val="center"/>
              <w:rPr>
                <w:rFonts w:asciiTheme="minorHAnsi" w:hAnsiTheme="minorHAnsi" w:cstheme="minorHAnsi"/>
                <w:sz w:val="18"/>
                <w:szCs w:val="18"/>
              </w:rPr>
            </w:pPr>
            <w:r>
              <w:rPr>
                <w:rFonts w:asciiTheme="minorHAnsi" w:hAnsiTheme="minorHAnsi" w:cstheme="minorHAnsi"/>
                <w:sz w:val="18"/>
                <w:szCs w:val="18"/>
              </w:rPr>
              <w:t>90</w:t>
            </w:r>
          </w:p>
        </w:tc>
      </w:tr>
      <w:tr w:rsidR="00C50369" w14:paraId="40560CE3" w14:textId="77777777" w:rsidTr="00C50369">
        <w:trPr>
          <w:trHeight w:val="340"/>
          <w:jc w:val="center"/>
        </w:trPr>
        <w:tc>
          <w:tcPr>
            <w:tcW w:w="759" w:type="dxa"/>
            <w:tcBorders>
              <w:top w:val="single" w:sz="4" w:space="0" w:color="auto"/>
              <w:left w:val="single" w:sz="4" w:space="0" w:color="auto"/>
              <w:bottom w:val="single" w:sz="4" w:space="0" w:color="auto"/>
              <w:right w:val="single" w:sz="4" w:space="0" w:color="auto"/>
            </w:tcBorders>
            <w:vAlign w:val="center"/>
            <w:hideMark/>
          </w:tcPr>
          <w:p w14:paraId="28FE21F9" w14:textId="77777777" w:rsidR="00C50369" w:rsidRDefault="00C50369">
            <w:pPr>
              <w:spacing w:line="260" w:lineRule="atLeast"/>
              <w:rPr>
                <w:rFonts w:asciiTheme="minorHAnsi" w:hAnsiTheme="minorHAnsi" w:cstheme="minorHAnsi"/>
                <w:b/>
                <w:sz w:val="18"/>
                <w:szCs w:val="18"/>
              </w:rPr>
            </w:pPr>
            <w:r>
              <w:rPr>
                <w:rFonts w:asciiTheme="minorHAnsi" w:hAnsiTheme="minorHAnsi" w:cstheme="minorHAnsi"/>
                <w:b/>
                <w:sz w:val="18"/>
                <w:szCs w:val="18"/>
              </w:rPr>
              <w:t>ŠBS</w:t>
            </w:r>
          </w:p>
        </w:tc>
        <w:tc>
          <w:tcPr>
            <w:tcW w:w="5576" w:type="dxa"/>
            <w:tcBorders>
              <w:top w:val="single" w:sz="4" w:space="0" w:color="auto"/>
              <w:left w:val="single" w:sz="4" w:space="0" w:color="auto"/>
              <w:bottom w:val="single" w:sz="4" w:space="0" w:color="auto"/>
              <w:right w:val="single" w:sz="4" w:space="0" w:color="auto"/>
            </w:tcBorders>
            <w:vAlign w:val="center"/>
            <w:hideMark/>
          </w:tcPr>
          <w:p w14:paraId="386A1E28" w14:textId="77777777" w:rsidR="00C50369" w:rsidRDefault="00C50369">
            <w:pPr>
              <w:spacing w:line="260" w:lineRule="atLeast"/>
              <w:rPr>
                <w:rFonts w:asciiTheme="minorHAnsi" w:hAnsiTheme="minorHAnsi" w:cstheme="minorHAnsi"/>
                <w:sz w:val="18"/>
                <w:szCs w:val="18"/>
              </w:rPr>
            </w:pPr>
            <w:r>
              <w:rPr>
                <w:rFonts w:asciiTheme="minorHAnsi" w:hAnsiTheme="minorHAnsi" w:cstheme="minorHAnsi"/>
                <w:sz w:val="18"/>
                <w:szCs w:val="18"/>
              </w:rPr>
              <w:t>Število bencinskih servisov na območju Mestne občine Maribor</w:t>
            </w:r>
          </w:p>
        </w:tc>
        <w:tc>
          <w:tcPr>
            <w:tcW w:w="2079" w:type="dxa"/>
            <w:tcBorders>
              <w:top w:val="single" w:sz="4" w:space="0" w:color="auto"/>
              <w:left w:val="single" w:sz="4" w:space="0" w:color="auto"/>
              <w:bottom w:val="single" w:sz="4" w:space="0" w:color="auto"/>
              <w:right w:val="single" w:sz="4" w:space="0" w:color="auto"/>
            </w:tcBorders>
            <w:vAlign w:val="center"/>
            <w:hideMark/>
          </w:tcPr>
          <w:p w14:paraId="5A13B00F" w14:textId="77777777" w:rsidR="00C50369" w:rsidRDefault="00C50369">
            <w:pPr>
              <w:spacing w:line="260" w:lineRule="atLeast"/>
              <w:jc w:val="center"/>
              <w:rPr>
                <w:rFonts w:asciiTheme="minorHAnsi" w:hAnsiTheme="minorHAnsi" w:cstheme="minorHAnsi"/>
                <w:sz w:val="18"/>
                <w:szCs w:val="18"/>
              </w:rPr>
            </w:pPr>
            <w:r>
              <w:rPr>
                <w:rFonts w:asciiTheme="minorHAnsi" w:hAnsiTheme="minorHAnsi" w:cstheme="minorHAnsi"/>
                <w:sz w:val="18"/>
                <w:szCs w:val="18"/>
              </w:rPr>
              <w:t>10</w:t>
            </w:r>
          </w:p>
        </w:tc>
      </w:tr>
      <w:tr w:rsidR="00C50369" w14:paraId="0D6A43C8" w14:textId="77777777" w:rsidTr="00C50369">
        <w:trPr>
          <w:trHeight w:val="340"/>
          <w:jc w:val="center"/>
        </w:trPr>
        <w:tc>
          <w:tcPr>
            <w:tcW w:w="6335"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40392759" w14:textId="77777777" w:rsidR="00C50369" w:rsidRDefault="00C50369">
            <w:pPr>
              <w:spacing w:line="260" w:lineRule="atLeast"/>
              <w:rPr>
                <w:rFonts w:asciiTheme="minorHAnsi" w:hAnsiTheme="minorHAnsi" w:cstheme="minorHAnsi"/>
                <w:b/>
                <w:sz w:val="18"/>
                <w:szCs w:val="18"/>
              </w:rPr>
            </w:pPr>
            <w:r>
              <w:rPr>
                <w:rFonts w:asciiTheme="minorHAnsi" w:hAnsiTheme="minorHAnsi" w:cstheme="minorHAnsi"/>
                <w:b/>
                <w:sz w:val="18"/>
                <w:szCs w:val="18"/>
              </w:rPr>
              <w:t>Skupno največje število točk</w:t>
            </w:r>
          </w:p>
        </w:tc>
        <w:tc>
          <w:tcPr>
            <w:tcW w:w="2079"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BA754BA" w14:textId="77777777" w:rsidR="00C50369" w:rsidRDefault="00C50369">
            <w:pPr>
              <w:spacing w:line="260" w:lineRule="atLeast"/>
              <w:jc w:val="center"/>
              <w:rPr>
                <w:rFonts w:asciiTheme="minorHAnsi" w:hAnsiTheme="minorHAnsi" w:cstheme="minorHAnsi"/>
                <w:b/>
                <w:sz w:val="18"/>
                <w:szCs w:val="18"/>
              </w:rPr>
            </w:pPr>
            <w:r>
              <w:rPr>
                <w:rFonts w:asciiTheme="minorHAnsi" w:hAnsiTheme="minorHAnsi" w:cstheme="minorHAnsi"/>
                <w:b/>
                <w:sz w:val="18"/>
                <w:szCs w:val="18"/>
              </w:rPr>
              <w:t>100</w:t>
            </w:r>
          </w:p>
        </w:tc>
      </w:tr>
    </w:tbl>
    <w:p w14:paraId="40B70BD3" w14:textId="77777777" w:rsidR="00C50369" w:rsidRDefault="00C50369" w:rsidP="00C50369">
      <w:pPr>
        <w:spacing w:line="260" w:lineRule="atLeast"/>
        <w:rPr>
          <w:rFonts w:asciiTheme="minorHAnsi" w:eastAsia="Calibri" w:hAnsiTheme="minorHAnsi" w:cstheme="minorHAnsi"/>
          <w:sz w:val="18"/>
          <w:szCs w:val="18"/>
          <w:lang w:eastAsia="en-US"/>
        </w:rPr>
      </w:pP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r>
    </w:p>
    <w:p w14:paraId="494D7205" w14:textId="77777777" w:rsidR="00C50369" w:rsidRDefault="00C50369" w:rsidP="00C50369">
      <w:pPr>
        <w:tabs>
          <w:tab w:val="left" w:pos="567"/>
        </w:tabs>
        <w:rPr>
          <w:rFonts w:asciiTheme="minorHAnsi" w:hAnsiTheme="minorHAnsi" w:cstheme="minorHAnsi"/>
          <w:sz w:val="18"/>
          <w:szCs w:val="18"/>
        </w:rPr>
      </w:pPr>
      <w:r>
        <w:rPr>
          <w:rFonts w:asciiTheme="minorHAnsi" w:hAnsiTheme="minorHAnsi" w:cstheme="minorHAnsi"/>
          <w:sz w:val="18"/>
          <w:szCs w:val="18"/>
        </w:rPr>
        <w:t>Naročnik bo sklenil okvirni sporazum z najugodnejšim ponudnikom (ob izpolnjevanju ostalih pogojev iz dokumentacije v zvezi z oddajo javnega naročila), ki bo pri ocenjevanju po spodaj navedenih merilih, prejel najvišje število točk.</w:t>
      </w:r>
    </w:p>
    <w:p w14:paraId="3B1C17E3" w14:textId="77777777" w:rsidR="00C50369" w:rsidRDefault="00C50369" w:rsidP="00C50369">
      <w:pPr>
        <w:pStyle w:val="Glava"/>
        <w:tabs>
          <w:tab w:val="left" w:pos="360"/>
        </w:tabs>
        <w:jc w:val="center"/>
        <w:rPr>
          <w:rFonts w:asciiTheme="minorHAnsi" w:hAnsiTheme="minorHAnsi" w:cstheme="minorHAnsi"/>
          <w:sz w:val="18"/>
          <w:szCs w:val="18"/>
          <w:vertAlign w:val="subscript"/>
        </w:rPr>
      </w:pPr>
      <w:r>
        <w:rPr>
          <w:rFonts w:asciiTheme="minorHAnsi" w:hAnsiTheme="minorHAnsi" w:cstheme="minorHAnsi"/>
          <w:sz w:val="18"/>
          <w:szCs w:val="18"/>
        </w:rPr>
        <w:t>S</w:t>
      </w:r>
      <w:r>
        <w:rPr>
          <w:rFonts w:asciiTheme="minorHAnsi" w:hAnsiTheme="minorHAnsi" w:cstheme="minorHAnsi"/>
          <w:sz w:val="18"/>
          <w:szCs w:val="18"/>
          <w:vertAlign w:val="subscript"/>
        </w:rPr>
        <w:t>ŠT</w:t>
      </w:r>
      <w:r>
        <w:rPr>
          <w:rFonts w:asciiTheme="minorHAnsi" w:hAnsiTheme="minorHAnsi" w:cstheme="minorHAnsi"/>
          <w:sz w:val="18"/>
          <w:szCs w:val="18"/>
        </w:rPr>
        <w:t xml:space="preserve"> = T</w:t>
      </w:r>
      <w:r>
        <w:rPr>
          <w:rFonts w:asciiTheme="minorHAnsi" w:hAnsiTheme="minorHAnsi" w:cstheme="minorHAnsi"/>
          <w:sz w:val="18"/>
          <w:szCs w:val="18"/>
          <w:vertAlign w:val="subscript"/>
        </w:rPr>
        <w:t>PC</w:t>
      </w:r>
      <w:r>
        <w:rPr>
          <w:rFonts w:asciiTheme="minorHAnsi" w:hAnsiTheme="minorHAnsi" w:cstheme="minorHAnsi"/>
          <w:sz w:val="18"/>
          <w:szCs w:val="18"/>
        </w:rPr>
        <w:t xml:space="preserve"> + T</w:t>
      </w:r>
      <w:r>
        <w:rPr>
          <w:rFonts w:asciiTheme="minorHAnsi" w:hAnsiTheme="minorHAnsi" w:cstheme="minorHAnsi"/>
          <w:sz w:val="18"/>
          <w:szCs w:val="18"/>
          <w:vertAlign w:val="subscript"/>
        </w:rPr>
        <w:t>ŠBC</w:t>
      </w:r>
    </w:p>
    <w:p w14:paraId="3FCD32C9" w14:textId="77777777" w:rsidR="00C50369" w:rsidRDefault="00C50369" w:rsidP="00C50369">
      <w:pPr>
        <w:tabs>
          <w:tab w:val="left" w:pos="567"/>
        </w:tabs>
        <w:rPr>
          <w:rFonts w:asciiTheme="minorHAnsi" w:hAnsiTheme="minorHAnsi" w:cstheme="minorHAnsi"/>
          <w:sz w:val="18"/>
          <w:szCs w:val="18"/>
          <w:lang w:eastAsia="en-US"/>
        </w:rPr>
      </w:pPr>
    </w:p>
    <w:p w14:paraId="3E222242" w14:textId="77777777" w:rsidR="00C50369" w:rsidRDefault="00C50369" w:rsidP="00C50369">
      <w:pPr>
        <w:tabs>
          <w:tab w:val="left" w:pos="567"/>
        </w:tabs>
        <w:rPr>
          <w:rFonts w:asciiTheme="minorHAnsi" w:hAnsiTheme="minorHAnsi" w:cstheme="minorHAnsi"/>
          <w:sz w:val="18"/>
          <w:szCs w:val="18"/>
        </w:rPr>
      </w:pPr>
      <w:r>
        <w:rPr>
          <w:rFonts w:asciiTheme="minorHAnsi" w:hAnsiTheme="minorHAnsi" w:cstheme="minorHAnsi"/>
          <w:sz w:val="18"/>
          <w:szCs w:val="18"/>
        </w:rPr>
        <w:t>Skupno število točk se zaokroži na dve (2) decimalni mesti. Maksimalno število točk, ki ga je moč doseči po merilih, je sto (100) točk.</w:t>
      </w:r>
    </w:p>
    <w:p w14:paraId="3E8924A1" w14:textId="77777777" w:rsidR="00C50369" w:rsidRDefault="00C50369" w:rsidP="00C50369">
      <w:pPr>
        <w:pStyle w:val="Glava"/>
        <w:tabs>
          <w:tab w:val="left" w:pos="360"/>
        </w:tabs>
        <w:rPr>
          <w:rFonts w:asciiTheme="minorHAnsi" w:hAnsiTheme="minorHAnsi" w:cstheme="minorHAnsi"/>
          <w:sz w:val="18"/>
          <w:szCs w:val="18"/>
        </w:rPr>
      </w:pPr>
      <w:r>
        <w:rPr>
          <w:rFonts w:asciiTheme="minorHAnsi" w:hAnsiTheme="minorHAnsi" w:cstheme="minorHAnsi"/>
          <w:sz w:val="18"/>
          <w:szCs w:val="18"/>
        </w:rPr>
        <w:t>Uporabljeni izrazi imajo naslednji pomen:</w:t>
      </w:r>
    </w:p>
    <w:p w14:paraId="2E4F087C"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S</w:t>
      </w:r>
      <w:r>
        <w:rPr>
          <w:rFonts w:asciiTheme="minorHAnsi" w:hAnsiTheme="minorHAnsi" w:cstheme="minorHAnsi"/>
          <w:sz w:val="18"/>
          <w:szCs w:val="18"/>
          <w:vertAlign w:val="subscript"/>
        </w:rPr>
        <w:t>ŠT</w:t>
      </w:r>
      <w:r>
        <w:rPr>
          <w:rFonts w:asciiTheme="minorHAnsi" w:hAnsiTheme="minorHAnsi" w:cstheme="minorHAnsi"/>
          <w:sz w:val="18"/>
          <w:szCs w:val="18"/>
        </w:rPr>
        <w:t>: skupno število točk,</w:t>
      </w:r>
    </w:p>
    <w:p w14:paraId="29054847"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T</w:t>
      </w:r>
      <w:r>
        <w:rPr>
          <w:rFonts w:asciiTheme="minorHAnsi" w:hAnsiTheme="minorHAnsi" w:cstheme="minorHAnsi"/>
          <w:sz w:val="18"/>
          <w:szCs w:val="18"/>
          <w:vertAlign w:val="subscript"/>
        </w:rPr>
        <w:t>PC</w:t>
      </w:r>
      <w:r>
        <w:rPr>
          <w:rFonts w:asciiTheme="minorHAnsi" w:hAnsiTheme="minorHAnsi" w:cstheme="minorHAnsi"/>
          <w:sz w:val="18"/>
          <w:szCs w:val="18"/>
        </w:rPr>
        <w:t>: točke ponudbena cena (v EUR z DDV),</w:t>
      </w:r>
    </w:p>
    <w:p w14:paraId="4AB28D5B"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T</w:t>
      </w:r>
      <w:r>
        <w:rPr>
          <w:rFonts w:asciiTheme="minorHAnsi" w:hAnsiTheme="minorHAnsi" w:cstheme="minorHAnsi"/>
          <w:sz w:val="18"/>
          <w:szCs w:val="18"/>
          <w:vertAlign w:val="subscript"/>
        </w:rPr>
        <w:t>ŠBS</w:t>
      </w:r>
      <w:r>
        <w:rPr>
          <w:rFonts w:asciiTheme="minorHAnsi" w:hAnsiTheme="minorHAnsi" w:cstheme="minorHAnsi"/>
          <w:sz w:val="18"/>
          <w:szCs w:val="18"/>
        </w:rPr>
        <w:t>: točke število bencinskih servisov.</w:t>
      </w:r>
    </w:p>
    <w:p w14:paraId="3EE5B36D" w14:textId="77777777" w:rsidR="00C50369" w:rsidRDefault="00C50369" w:rsidP="00C50369">
      <w:pPr>
        <w:pStyle w:val="Glava"/>
        <w:tabs>
          <w:tab w:val="left" w:pos="360"/>
        </w:tabs>
        <w:rPr>
          <w:rFonts w:asciiTheme="minorHAnsi" w:hAnsiTheme="minorHAnsi" w:cstheme="minorHAnsi"/>
          <w:sz w:val="18"/>
          <w:szCs w:val="18"/>
        </w:rPr>
      </w:pPr>
    </w:p>
    <w:p w14:paraId="0D212E7F" w14:textId="77777777" w:rsidR="00C50369" w:rsidRDefault="00C50369" w:rsidP="00C50369">
      <w:pPr>
        <w:spacing w:line="260" w:lineRule="atLeast"/>
        <w:rPr>
          <w:rFonts w:asciiTheme="minorHAnsi" w:hAnsiTheme="minorHAnsi" w:cstheme="minorHAnsi"/>
          <w:sz w:val="18"/>
          <w:szCs w:val="18"/>
          <w:u w:val="single"/>
          <w:lang w:eastAsia="en-US"/>
        </w:rPr>
      </w:pPr>
      <w:r>
        <w:rPr>
          <w:rFonts w:asciiTheme="minorHAnsi" w:hAnsiTheme="minorHAnsi" w:cstheme="minorHAnsi"/>
          <w:sz w:val="18"/>
          <w:szCs w:val="18"/>
          <w:u w:val="single"/>
        </w:rPr>
        <w:t>PC – ponudbena cena (v EUR z DDV):</w:t>
      </w:r>
    </w:p>
    <w:p w14:paraId="4D018611" w14:textId="77777777" w:rsidR="00C50369" w:rsidRDefault="00C50369" w:rsidP="00C50369">
      <w:pPr>
        <w:spacing w:line="260" w:lineRule="atLeast"/>
        <w:rPr>
          <w:rFonts w:asciiTheme="minorHAnsi" w:hAnsiTheme="minorHAnsi" w:cstheme="minorHAnsi"/>
          <w:sz w:val="18"/>
          <w:szCs w:val="18"/>
        </w:rPr>
      </w:pPr>
    </w:p>
    <w:p w14:paraId="4E812267"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Kot merilo se uporabi ponudbena cena (v EUR z DDV). Ponudba, ki nudi v primerjavi z ostalimi ponudbami najnižjo ponudbeno ceno – minimalna ponujena PC (v EUR z DDV), prejme največ točk – devetdeset (90) točk, preostale ponudbe (ponujena PC) pa ustrezno manjše število točk, in sicer glede na vrednost odstopanja ponujene ponudbene cene od višine ponudbene vrednosti najugodnejšega ponudnika.</w:t>
      </w:r>
    </w:p>
    <w:p w14:paraId="4B11964B" w14:textId="77777777" w:rsidR="00C50369" w:rsidRDefault="00C50369" w:rsidP="00C50369">
      <w:pPr>
        <w:spacing w:line="260" w:lineRule="atLeast"/>
        <w:rPr>
          <w:rFonts w:asciiTheme="minorHAnsi" w:hAnsiTheme="minorHAnsi" w:cstheme="minorHAnsi"/>
          <w:sz w:val="18"/>
          <w:szCs w:val="18"/>
        </w:rPr>
      </w:pPr>
    </w:p>
    <w:p w14:paraId="7CBFA305" w14:textId="77777777" w:rsidR="00C50369" w:rsidRDefault="00C50369" w:rsidP="00C50369">
      <w:pPr>
        <w:spacing w:line="260" w:lineRule="atLeast"/>
        <w:rPr>
          <w:rFonts w:asciiTheme="minorHAnsi" w:hAnsiTheme="minorHAnsi" w:cstheme="minorHAnsi"/>
          <w:sz w:val="18"/>
          <w:szCs w:val="18"/>
        </w:rPr>
      </w:pPr>
      <m:oMathPara>
        <m:oMath>
          <m:r>
            <w:rPr>
              <w:rFonts w:ascii="Cambria Math" w:hAnsi="Cambria Math" w:cstheme="minorHAnsi"/>
              <w:sz w:val="18"/>
              <w:szCs w:val="18"/>
            </w:rPr>
            <m:t>T</m:t>
          </m:r>
          <m:r>
            <w:rPr>
              <w:rFonts w:ascii="Cambria Math" w:hAnsi="Cambria Math" w:cstheme="minorHAnsi"/>
              <w:smallCaps/>
              <w:sz w:val="18"/>
              <w:szCs w:val="18"/>
            </w:rPr>
            <m:t>PC</m:t>
          </m:r>
          <m:r>
            <w:rPr>
              <w:rFonts w:ascii="Cambria Math" w:hAnsi="Cambria Math" w:cstheme="minorHAnsi"/>
              <w:sz w:val="18"/>
              <w:szCs w:val="18"/>
            </w:rPr>
            <m:t>=</m:t>
          </m:r>
          <m:d>
            <m:dPr>
              <m:ctrlPr>
                <w:rPr>
                  <w:rFonts w:ascii="Cambria Math" w:eastAsia="Calibri" w:hAnsi="Cambria Math" w:cstheme="minorHAnsi"/>
                  <w:i/>
                  <w:sz w:val="18"/>
                  <w:szCs w:val="18"/>
                  <w:lang w:eastAsia="en-US"/>
                </w:rPr>
              </m:ctrlPr>
            </m:dPr>
            <m:e>
              <m:f>
                <m:fPr>
                  <m:ctrlPr>
                    <w:rPr>
                      <w:rFonts w:ascii="Cambria Math" w:eastAsia="Calibri" w:hAnsi="Cambria Math" w:cstheme="minorHAnsi"/>
                      <w:i/>
                      <w:sz w:val="18"/>
                      <w:szCs w:val="18"/>
                      <w:lang w:eastAsia="en-US"/>
                    </w:rPr>
                  </m:ctrlPr>
                </m:fPr>
                <m:num>
                  <m:r>
                    <w:rPr>
                      <w:rFonts w:ascii="Cambria Math" w:hAnsi="Cambria Math" w:cstheme="minorHAnsi"/>
                      <w:sz w:val="18"/>
                      <w:szCs w:val="18"/>
                    </w:rPr>
                    <m:t>minimalna ponujena PC</m:t>
                  </m:r>
                </m:num>
                <m:den>
                  <m:r>
                    <w:rPr>
                      <w:rFonts w:ascii="Cambria Math" w:hAnsi="Cambria Math" w:cstheme="minorHAnsi"/>
                      <w:sz w:val="18"/>
                      <w:szCs w:val="18"/>
                    </w:rPr>
                    <m:t>ponujena PC</m:t>
                  </m:r>
                </m:den>
              </m:f>
            </m:e>
          </m:d>
          <m:r>
            <w:rPr>
              <w:rFonts w:ascii="Cambria Math" w:hAnsi="Cambria Math" w:cstheme="minorHAnsi"/>
              <w:sz w:val="18"/>
              <w:szCs w:val="18"/>
            </w:rPr>
            <m:t>x 90</m:t>
          </m:r>
        </m:oMath>
      </m:oMathPara>
    </w:p>
    <w:p w14:paraId="5EDDE69C" w14:textId="77777777" w:rsidR="00C50369" w:rsidRDefault="00C50369" w:rsidP="00C50369">
      <w:pPr>
        <w:spacing w:line="260" w:lineRule="atLeast"/>
        <w:rPr>
          <w:rFonts w:asciiTheme="minorHAnsi" w:hAnsiTheme="minorHAnsi" w:cstheme="minorHAnsi"/>
          <w:sz w:val="18"/>
          <w:szCs w:val="18"/>
        </w:rPr>
      </w:pPr>
    </w:p>
    <w:p w14:paraId="01E4C8D1" w14:textId="77777777" w:rsidR="00C50369" w:rsidRDefault="00C50369" w:rsidP="00C50369">
      <w:pPr>
        <w:spacing w:line="260" w:lineRule="atLeast"/>
        <w:rPr>
          <w:rFonts w:asciiTheme="minorHAnsi" w:hAnsiTheme="minorHAnsi" w:cstheme="minorHAnsi"/>
          <w:sz w:val="18"/>
          <w:szCs w:val="18"/>
          <w:u w:val="single"/>
        </w:rPr>
      </w:pPr>
      <w:r>
        <w:rPr>
          <w:rFonts w:asciiTheme="minorHAnsi" w:hAnsiTheme="minorHAnsi" w:cstheme="minorHAnsi"/>
          <w:sz w:val="18"/>
          <w:szCs w:val="18"/>
          <w:u w:val="single"/>
        </w:rPr>
        <w:t>ŠBS – število bencinskih servisov:</w:t>
      </w:r>
    </w:p>
    <w:p w14:paraId="40F89ABF"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ab/>
      </w:r>
    </w:p>
    <w:p w14:paraId="1C555A4C"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Ponudnik mora zagotavljati vsaj dva (2) bencinska servisa na območju Mestne občine Maribor, kjer nudi možnost nabave goriva. Naročnik bo ponudnike, ki imajo večje število bencinskih servisov na območju Mestne občine Maribor, razlikoval na podlagi navedenega merila, kot je navedeno v nadaljevanju.</w:t>
      </w:r>
    </w:p>
    <w:p w14:paraId="1175D5FA" w14:textId="77777777" w:rsidR="00C50369" w:rsidRDefault="00C50369" w:rsidP="00C50369">
      <w:pPr>
        <w:spacing w:line="260" w:lineRule="atLeast"/>
        <w:rPr>
          <w:rFonts w:asciiTheme="minorHAnsi" w:hAnsiTheme="minorHAnsi" w:cstheme="minorHAnsi"/>
          <w:sz w:val="18"/>
          <w:szCs w:val="18"/>
        </w:rPr>
      </w:pPr>
    </w:p>
    <w:p w14:paraId="709E8C6B"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Ponudba, ki nudi v primerjavi z ostalimi ponudbami najvišje število bencinskih servisov – najvišje ponujeno ŠBS, prejme največ točk – deset (10) točk, preostale ponudbe (ponujeno ŠBS) pa ustrezno manjše število točk, in sicer glede na vrednost odstopanja ponujenega števila bencinskih servisov od števila bencinskih servisov ponudnika z najvišjim številom bencinskih servisov.</w:t>
      </w:r>
    </w:p>
    <w:p w14:paraId="0D7DD258" w14:textId="77777777" w:rsidR="00C50369" w:rsidRDefault="00C50369" w:rsidP="00C50369">
      <w:pPr>
        <w:spacing w:line="260" w:lineRule="atLeast"/>
        <w:rPr>
          <w:rFonts w:asciiTheme="minorHAnsi" w:hAnsiTheme="minorHAnsi" w:cstheme="minorHAnsi"/>
          <w:sz w:val="18"/>
          <w:szCs w:val="18"/>
        </w:rPr>
      </w:pPr>
    </w:p>
    <w:p w14:paraId="2EFB3BFB" w14:textId="77777777" w:rsidR="00C50369" w:rsidRDefault="00C50369" w:rsidP="00C50369">
      <w:pPr>
        <w:spacing w:line="260" w:lineRule="atLeast"/>
        <w:rPr>
          <w:rFonts w:asciiTheme="minorHAnsi" w:hAnsiTheme="minorHAnsi" w:cstheme="minorHAnsi"/>
          <w:sz w:val="18"/>
          <w:szCs w:val="18"/>
        </w:rPr>
      </w:pPr>
      <m:oMathPara>
        <m:oMath>
          <m:r>
            <w:rPr>
              <w:rFonts w:ascii="Cambria Math" w:hAnsi="Cambria Math" w:cstheme="minorHAnsi"/>
              <w:sz w:val="18"/>
              <w:szCs w:val="18"/>
            </w:rPr>
            <w:lastRenderedPageBreak/>
            <m:t>T</m:t>
          </m:r>
          <m:r>
            <w:rPr>
              <w:rFonts w:ascii="Cambria Math" w:hAnsi="Cambria Math" w:cstheme="minorHAnsi"/>
              <w:smallCaps/>
              <w:sz w:val="18"/>
              <w:szCs w:val="18"/>
            </w:rPr>
            <m:t>ŠBS</m:t>
          </m:r>
          <m:r>
            <w:rPr>
              <w:rFonts w:ascii="Cambria Math" w:hAnsi="Cambria Math" w:cstheme="minorHAnsi"/>
              <w:sz w:val="18"/>
              <w:szCs w:val="18"/>
            </w:rPr>
            <m:t>=</m:t>
          </m:r>
          <m:d>
            <m:dPr>
              <m:ctrlPr>
                <w:rPr>
                  <w:rFonts w:ascii="Cambria Math" w:eastAsia="Calibri" w:hAnsi="Cambria Math" w:cstheme="minorHAnsi"/>
                  <w:i/>
                  <w:sz w:val="18"/>
                  <w:szCs w:val="18"/>
                  <w:lang w:eastAsia="en-US"/>
                </w:rPr>
              </m:ctrlPr>
            </m:dPr>
            <m:e>
              <m:f>
                <m:fPr>
                  <m:ctrlPr>
                    <w:rPr>
                      <w:rFonts w:ascii="Cambria Math" w:eastAsia="Calibri" w:hAnsi="Cambria Math" w:cstheme="minorHAnsi"/>
                      <w:i/>
                      <w:sz w:val="18"/>
                      <w:szCs w:val="18"/>
                      <w:lang w:eastAsia="en-US"/>
                    </w:rPr>
                  </m:ctrlPr>
                </m:fPr>
                <m:num>
                  <m:r>
                    <w:rPr>
                      <w:rFonts w:ascii="Cambria Math" w:hAnsi="Cambria Math" w:cstheme="minorHAnsi"/>
                      <w:sz w:val="18"/>
                      <w:szCs w:val="18"/>
                    </w:rPr>
                    <m:t xml:space="preserve"> ponujeno ŠBS</m:t>
                  </m:r>
                </m:num>
                <m:den>
                  <m:r>
                    <w:rPr>
                      <w:rFonts w:ascii="Cambria Math" w:hAnsi="Cambria Math" w:cstheme="minorHAnsi"/>
                      <w:sz w:val="18"/>
                      <w:szCs w:val="18"/>
                    </w:rPr>
                    <m:t>najvišje ponujeno ŠBS</m:t>
                  </m:r>
                </m:den>
              </m:f>
            </m:e>
          </m:d>
          <m:r>
            <w:rPr>
              <w:rFonts w:ascii="Cambria Math" w:hAnsi="Cambria Math" w:cstheme="minorHAnsi"/>
              <w:sz w:val="18"/>
              <w:szCs w:val="18"/>
            </w:rPr>
            <m:t>x 10</m:t>
          </m:r>
        </m:oMath>
      </m:oMathPara>
    </w:p>
    <w:p w14:paraId="7738E6FE"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 xml:space="preserve"> </w:t>
      </w:r>
    </w:p>
    <w:p w14:paraId="5D02A42B" w14:textId="77777777" w:rsidR="00C50369" w:rsidRDefault="00C50369" w:rsidP="00C50369">
      <w:pPr>
        <w:spacing w:line="260" w:lineRule="atLeast"/>
        <w:rPr>
          <w:rFonts w:asciiTheme="minorHAnsi" w:hAnsiTheme="minorHAnsi" w:cstheme="minorHAnsi"/>
          <w:b/>
          <w:bCs/>
          <w:sz w:val="18"/>
          <w:szCs w:val="18"/>
        </w:rPr>
      </w:pPr>
      <w:r>
        <w:rPr>
          <w:rFonts w:asciiTheme="minorHAnsi" w:hAnsiTheme="minorHAnsi" w:cstheme="minorHAnsi"/>
          <w:sz w:val="18"/>
          <w:szCs w:val="18"/>
        </w:rPr>
        <w:t>V primeru, da dva ali več ponudnikov pri vrednotenju po merilih prejmeta/prejmejo enako število točk, bo izbran tisti z večjim številom bencinskih servisov.</w:t>
      </w:r>
    </w:p>
    <w:p w14:paraId="27D35C3A" w14:textId="77777777" w:rsidR="00C50369" w:rsidRDefault="00C50369" w:rsidP="00C50369">
      <w:pPr>
        <w:pStyle w:val="Naslov1"/>
        <w:spacing w:before="240" w:after="240"/>
        <w:ind w:left="0" w:firstLine="0"/>
        <w:rPr>
          <w:rFonts w:asciiTheme="minorHAnsi" w:hAnsiTheme="minorHAnsi" w:cstheme="minorHAnsi"/>
          <w:sz w:val="18"/>
          <w:szCs w:val="18"/>
        </w:rPr>
      </w:pPr>
      <w:bookmarkStart w:id="127" w:name="_Toc24005982"/>
      <w:bookmarkStart w:id="128" w:name="_Toc67397669"/>
      <w:r>
        <w:rPr>
          <w:rFonts w:asciiTheme="minorHAnsi" w:hAnsiTheme="minorHAnsi" w:cstheme="minorHAnsi"/>
          <w:sz w:val="18"/>
          <w:szCs w:val="18"/>
        </w:rPr>
        <w:t>NAVODILA PONUDNIKOM ZA IZDELAVO PONUDBE</w:t>
      </w:r>
      <w:bookmarkEnd w:id="127"/>
      <w:bookmarkEnd w:id="128"/>
      <w:r>
        <w:rPr>
          <w:rFonts w:asciiTheme="minorHAnsi" w:hAnsiTheme="minorHAnsi" w:cstheme="minorHAnsi"/>
          <w:sz w:val="18"/>
          <w:szCs w:val="18"/>
        </w:rPr>
        <w:t xml:space="preserve"> </w:t>
      </w:r>
    </w:p>
    <w:p w14:paraId="7285DD48" w14:textId="77777777" w:rsidR="00C50369" w:rsidRDefault="00C50369" w:rsidP="00C50369">
      <w:pPr>
        <w:pStyle w:val="Naslov2"/>
        <w:spacing w:before="120" w:after="120"/>
        <w:ind w:left="0" w:firstLine="0"/>
        <w:rPr>
          <w:rFonts w:asciiTheme="minorHAnsi" w:hAnsiTheme="minorHAnsi" w:cstheme="minorHAnsi"/>
          <w:sz w:val="18"/>
          <w:szCs w:val="18"/>
        </w:rPr>
      </w:pPr>
      <w:bookmarkStart w:id="129" w:name="_Toc513718628"/>
      <w:bookmarkStart w:id="130" w:name="_Toc513827587"/>
      <w:bookmarkStart w:id="131" w:name="_Toc513827750"/>
      <w:bookmarkStart w:id="132" w:name="_Toc513827817"/>
      <w:bookmarkStart w:id="133" w:name="_Toc513827937"/>
      <w:bookmarkStart w:id="134" w:name="_Toc24005983"/>
      <w:bookmarkStart w:id="135" w:name="_Toc67397670"/>
      <w:r>
        <w:rPr>
          <w:rFonts w:asciiTheme="minorHAnsi" w:hAnsiTheme="minorHAnsi" w:cstheme="minorHAnsi"/>
          <w:sz w:val="18"/>
          <w:szCs w:val="18"/>
        </w:rPr>
        <w:t>Ponudbena dokumentacija</w:t>
      </w:r>
      <w:bookmarkEnd w:id="129"/>
      <w:bookmarkEnd w:id="130"/>
      <w:bookmarkEnd w:id="131"/>
      <w:bookmarkEnd w:id="132"/>
      <w:bookmarkEnd w:id="133"/>
      <w:bookmarkEnd w:id="134"/>
      <w:bookmarkEnd w:id="135"/>
    </w:p>
    <w:p w14:paraId="1487068C" w14:textId="77777777" w:rsidR="00C50369" w:rsidRDefault="00C50369" w:rsidP="00C50369">
      <w:pPr>
        <w:spacing w:after="120"/>
        <w:rPr>
          <w:rFonts w:asciiTheme="minorHAnsi" w:hAnsiTheme="minorHAnsi" w:cstheme="minorHAnsi"/>
          <w:b/>
          <w:sz w:val="18"/>
          <w:szCs w:val="18"/>
        </w:rPr>
      </w:pPr>
      <w:r>
        <w:rPr>
          <w:rFonts w:asciiTheme="minorHAnsi" w:hAnsiTheme="minorHAnsi" w:cstheme="minorHAnsi"/>
          <w:sz w:val="18"/>
          <w:szCs w:val="18"/>
        </w:rPr>
        <w:t>Ponudbeno dokumentacijo sestavljajo naslednji dokumenti:</w:t>
      </w:r>
    </w:p>
    <w:tbl>
      <w:tblPr>
        <w:tblW w:w="10343" w:type="dxa"/>
        <w:tblLayout w:type="fixed"/>
        <w:tblLook w:val="04A0" w:firstRow="1" w:lastRow="0" w:firstColumn="1" w:lastColumn="0" w:noHBand="0" w:noVBand="1"/>
      </w:tblPr>
      <w:tblGrid>
        <w:gridCol w:w="10343"/>
      </w:tblGrid>
      <w:tr w:rsidR="00C50369" w14:paraId="41C8F0CE"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12F836"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sz w:val="18"/>
                <w:szCs w:val="18"/>
                <w:lang w:eastAsia="en-US"/>
              </w:rPr>
            </w:pPr>
            <w:bookmarkStart w:id="136" w:name="_Toc67397671"/>
            <w:bookmarkStart w:id="137" w:name="_Toc24005984"/>
            <w:r>
              <w:rPr>
                <w:rFonts w:asciiTheme="minorHAnsi" w:hAnsiTheme="minorHAnsi" w:cstheme="minorHAnsi"/>
                <w:sz w:val="18"/>
                <w:szCs w:val="18"/>
                <w:lang w:eastAsia="en-US"/>
              </w:rPr>
              <w:t>OBRAZEC ŠT. 1: PODATKI O PONUDNIKU</w:t>
            </w:r>
            <w:bookmarkEnd w:id="136"/>
            <w:bookmarkEnd w:id="137"/>
          </w:p>
        </w:tc>
      </w:tr>
      <w:tr w:rsidR="00C50369" w14:paraId="684211DA" w14:textId="77777777" w:rsidTr="00C2531D">
        <w:trPr>
          <w:cantSplit/>
        </w:trPr>
        <w:tc>
          <w:tcPr>
            <w:tcW w:w="10343" w:type="dxa"/>
            <w:tcBorders>
              <w:top w:val="single" w:sz="4" w:space="0" w:color="auto"/>
              <w:left w:val="single" w:sz="4" w:space="0" w:color="auto"/>
              <w:bottom w:val="single" w:sz="4" w:space="0" w:color="auto"/>
              <w:right w:val="single" w:sz="4" w:space="0" w:color="auto"/>
            </w:tcBorders>
          </w:tcPr>
          <w:p w14:paraId="54CAE9B9" w14:textId="77777777" w:rsidR="00C50369" w:rsidRDefault="00C50369">
            <w:pPr>
              <w:contextualSpacing/>
              <w:rPr>
                <w:rFonts w:asciiTheme="minorHAnsi" w:hAnsiTheme="minorHAnsi" w:cstheme="minorHAnsi"/>
                <w:bCs/>
                <w:sz w:val="18"/>
                <w:szCs w:val="18"/>
                <w:lang w:eastAsia="en-US"/>
              </w:rPr>
            </w:pPr>
            <w:r>
              <w:rPr>
                <w:rFonts w:asciiTheme="minorHAnsi" w:hAnsiTheme="minorHAnsi" w:cstheme="minorHAnsi"/>
                <w:bCs/>
                <w:sz w:val="18"/>
                <w:szCs w:val="18"/>
              </w:rPr>
              <w:t>Obrazec je potrebno izpolniti, podpisati in žigosati. V primeru, da odda več ponudnikov skupno ponudbo, morajo razmnoženo PRILOGO 1 K OBRAZCU ŠT. 1 izpolniti vsi ponudniki. K tej prilogi se priloži tudi pravni akt o skupni izvedbi naročila. V primeru, da ponudnik nastopa s podizvajalci, mora ponudnik izpolniti PRILOGO 2 K OBRAZCU ŠT. 1.</w:t>
            </w:r>
          </w:p>
          <w:p w14:paraId="077544B6" w14:textId="77777777" w:rsidR="00C50369" w:rsidRDefault="00C50369">
            <w:pPr>
              <w:contextualSpacing/>
              <w:rPr>
                <w:rFonts w:asciiTheme="minorHAnsi" w:hAnsiTheme="minorHAnsi" w:cstheme="minorHAnsi"/>
                <w:b/>
                <w:sz w:val="18"/>
                <w:szCs w:val="18"/>
              </w:rPr>
            </w:pPr>
          </w:p>
          <w:p w14:paraId="38D9C02D" w14:textId="77777777" w:rsidR="00C50369" w:rsidRDefault="00C50369">
            <w:pPr>
              <w:rPr>
                <w:rFonts w:asciiTheme="minorHAnsi" w:hAnsiTheme="minorHAnsi" w:cstheme="minorHAnsi"/>
                <w:sz w:val="18"/>
                <w:szCs w:val="18"/>
              </w:rPr>
            </w:pPr>
            <w:r>
              <w:rPr>
                <w:rFonts w:asciiTheme="minorHAnsi" w:hAnsiTheme="minorHAnsi" w:cstheme="minorHAnsi"/>
                <w:b/>
                <w:sz w:val="18"/>
                <w:szCs w:val="18"/>
              </w:rPr>
              <w:t>DOKAZILO</w:t>
            </w:r>
            <w:r>
              <w:rPr>
                <w:rFonts w:asciiTheme="minorHAnsi" w:hAnsiTheme="minorHAnsi" w:cstheme="minorHAnsi"/>
                <w:sz w:val="18"/>
                <w:szCs w:val="18"/>
              </w:rPr>
              <w:t>: izpolnjen, podpisan in žigosan obrazec »</w:t>
            </w:r>
            <w:r>
              <w:rPr>
                <w:rFonts w:asciiTheme="minorHAnsi" w:hAnsiTheme="minorHAnsi" w:cstheme="minorHAnsi"/>
                <w:b/>
                <w:sz w:val="18"/>
                <w:szCs w:val="18"/>
              </w:rPr>
              <w:t>OBRAZEC ŠT. 1: PODATKI O PONUDNIKU</w:t>
            </w:r>
            <w:r>
              <w:rPr>
                <w:rFonts w:asciiTheme="minorHAnsi" w:hAnsiTheme="minorHAnsi" w:cstheme="minorHAnsi"/>
                <w:sz w:val="18"/>
                <w:szCs w:val="18"/>
              </w:rPr>
              <w:t>« s prilogama.</w:t>
            </w:r>
          </w:p>
          <w:p w14:paraId="14AE51D2" w14:textId="77777777" w:rsidR="00C50369" w:rsidRDefault="00C50369">
            <w:pPr>
              <w:rPr>
                <w:rFonts w:asciiTheme="minorHAnsi" w:hAnsiTheme="minorHAnsi" w:cstheme="minorHAnsi"/>
                <w:sz w:val="18"/>
                <w:szCs w:val="18"/>
              </w:rPr>
            </w:pPr>
          </w:p>
          <w:p w14:paraId="7E85A619"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Ponudnik v informacijskem sistemu e-JN, v razdelek »Druge priloge« naloži izpolnjen, podpisan in žigosan »</w:t>
            </w:r>
            <w:r>
              <w:rPr>
                <w:rFonts w:asciiTheme="minorHAnsi" w:hAnsiTheme="minorHAnsi" w:cstheme="minorHAnsi"/>
                <w:b/>
                <w:sz w:val="18"/>
                <w:szCs w:val="18"/>
              </w:rPr>
              <w:t>OBRAZEC ŠT. 1: PODATKI O PONUDNIKU</w:t>
            </w:r>
            <w:r>
              <w:rPr>
                <w:rFonts w:asciiTheme="minorHAnsi" w:hAnsiTheme="minorHAnsi" w:cstheme="minorHAnsi"/>
                <w:sz w:val="18"/>
                <w:szCs w:val="18"/>
              </w:rPr>
              <w:t>«.</w:t>
            </w:r>
          </w:p>
        </w:tc>
      </w:tr>
      <w:tr w:rsidR="00C50369" w14:paraId="12BE1B86"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3D34D"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sz w:val="18"/>
                <w:szCs w:val="18"/>
                <w:lang w:eastAsia="en-US"/>
              </w:rPr>
            </w:pPr>
            <w:bookmarkStart w:id="138" w:name="_Toc24005985"/>
            <w:bookmarkStart w:id="139" w:name="_Toc67397672"/>
            <w:r>
              <w:rPr>
                <w:rFonts w:asciiTheme="minorHAnsi" w:hAnsiTheme="minorHAnsi" w:cstheme="minorHAnsi"/>
                <w:sz w:val="18"/>
                <w:szCs w:val="18"/>
                <w:lang w:eastAsia="en-US"/>
              </w:rPr>
              <w:t xml:space="preserve">OBRAZEC ŠT. 2: </w:t>
            </w:r>
            <w:bookmarkEnd w:id="138"/>
            <w:r>
              <w:rPr>
                <w:rFonts w:asciiTheme="minorHAnsi" w:hAnsiTheme="minorHAnsi" w:cstheme="minorHAnsi"/>
                <w:sz w:val="18"/>
                <w:szCs w:val="18"/>
                <w:lang w:eastAsia="en-US"/>
              </w:rPr>
              <w:t>POVZETEK PREDRAČUNA – REKAPITULACIJA</w:t>
            </w:r>
            <w:bookmarkEnd w:id="139"/>
          </w:p>
        </w:tc>
      </w:tr>
      <w:tr w:rsidR="00C50369" w14:paraId="6BF06DCB"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2232A266" w14:textId="77777777" w:rsidR="00C50369" w:rsidRDefault="00C50369">
            <w:pPr>
              <w:rPr>
                <w:rFonts w:asciiTheme="minorHAnsi" w:hAnsiTheme="minorHAnsi" w:cstheme="minorHAnsi"/>
                <w:bCs/>
                <w:sz w:val="18"/>
                <w:szCs w:val="18"/>
                <w:lang w:eastAsia="en-US"/>
              </w:rPr>
            </w:pPr>
            <w:r>
              <w:rPr>
                <w:rFonts w:asciiTheme="minorHAnsi" w:hAnsiTheme="minorHAnsi" w:cstheme="minorHAnsi"/>
                <w:bCs/>
                <w:sz w:val="18"/>
                <w:szCs w:val="18"/>
              </w:rPr>
              <w:t>Obrazec je potrebno izpolniti, podpisati in žigosati.</w:t>
            </w:r>
          </w:p>
          <w:p w14:paraId="0B8CD7CF" w14:textId="77777777" w:rsidR="00C50369" w:rsidRDefault="00C50369">
            <w:pPr>
              <w:rPr>
                <w:rFonts w:asciiTheme="minorHAnsi" w:hAnsiTheme="minorHAnsi" w:cstheme="minorHAnsi"/>
                <w:b/>
                <w:sz w:val="18"/>
                <w:szCs w:val="18"/>
              </w:rPr>
            </w:pPr>
          </w:p>
          <w:p w14:paraId="353FCEE1" w14:textId="77777777" w:rsidR="00C50369" w:rsidRDefault="00C50369">
            <w:pPr>
              <w:rPr>
                <w:rFonts w:asciiTheme="minorHAnsi" w:hAnsiTheme="minorHAnsi" w:cstheme="minorHAnsi"/>
                <w:b/>
                <w:sz w:val="18"/>
                <w:szCs w:val="18"/>
              </w:rPr>
            </w:pPr>
            <w:r>
              <w:rPr>
                <w:rFonts w:asciiTheme="minorHAnsi" w:hAnsiTheme="minorHAnsi" w:cstheme="minorHAnsi"/>
                <w:b/>
                <w:sz w:val="18"/>
                <w:szCs w:val="18"/>
              </w:rPr>
              <w:t xml:space="preserve">Ponudnik v informacijskem sistemu e-JN v razdelek »Predračun« naloži izpolnjen Obrazec št. 2: Povzetek predračuna – rekapitulacija v .pdf datoteki), ki bo dostopen na javnem odpiranju ponudb, </w:t>
            </w:r>
            <w:r>
              <w:rPr>
                <w:rFonts w:asciiTheme="minorHAnsi" w:hAnsiTheme="minorHAnsi" w:cstheme="minorHAnsi"/>
                <w:bCs/>
                <w:sz w:val="18"/>
                <w:szCs w:val="18"/>
              </w:rPr>
              <w:t>obrazec »Predračun« (datoteka: Obrazec_2_1_Predracun.xlsx) 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tc>
      </w:tr>
      <w:tr w:rsidR="00C50369" w14:paraId="7E4E7913"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B0FFB5" w14:textId="77777777" w:rsidR="00C50369" w:rsidRDefault="00C50369" w:rsidP="00C50369">
            <w:pPr>
              <w:pStyle w:val="Naslov30"/>
              <w:numPr>
                <w:ilvl w:val="2"/>
                <w:numId w:val="15"/>
              </w:numPr>
              <w:spacing w:before="120" w:after="120" w:line="276" w:lineRule="auto"/>
              <w:ind w:left="0" w:firstLine="0"/>
              <w:rPr>
                <w:rFonts w:asciiTheme="minorHAnsi" w:eastAsia="Calibri" w:hAnsiTheme="minorHAnsi" w:cstheme="minorHAnsi"/>
                <w:bCs w:val="0"/>
                <w:sz w:val="18"/>
                <w:szCs w:val="18"/>
                <w:lang w:eastAsia="en-US"/>
              </w:rPr>
            </w:pPr>
            <w:bookmarkStart w:id="140" w:name="_Toc67397673"/>
            <w:r>
              <w:rPr>
                <w:rFonts w:asciiTheme="minorHAnsi" w:eastAsia="Calibri" w:hAnsiTheme="minorHAnsi" w:cstheme="minorHAnsi"/>
                <w:bCs w:val="0"/>
                <w:sz w:val="18"/>
                <w:szCs w:val="18"/>
                <w:lang w:eastAsia="en-US"/>
              </w:rPr>
              <w:t>OBRAZEC ŠT. 2/1: PREDRAČUN (datoteka: Obrazec_2_1_Predracun.xlsx)</w:t>
            </w:r>
            <w:bookmarkEnd w:id="140"/>
          </w:p>
        </w:tc>
      </w:tr>
      <w:tr w:rsidR="00C50369" w14:paraId="229A3569"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2387C232"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Ponudnik mora v Predračunu ponujati vse ponudbene postavke, ob upoštevanju tehničnih specifikacij, ki so del dokumentacije JN. Ponudnik izpolni vse postavke v Predračunu, in sicer na pet (5) decimalnih mest.</w:t>
            </w:r>
          </w:p>
          <w:p w14:paraId="2A31BF1F" w14:textId="77777777" w:rsidR="00C50369" w:rsidRDefault="00C50369">
            <w:pPr>
              <w:rPr>
                <w:rFonts w:asciiTheme="minorHAnsi" w:hAnsiTheme="minorHAnsi" w:cstheme="minorHAnsi"/>
                <w:sz w:val="18"/>
                <w:szCs w:val="18"/>
              </w:rPr>
            </w:pPr>
          </w:p>
          <w:p w14:paraId="517DE2A0"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Ponudnik mora izpolniti vse postavke v predračunu. V kolikor ponudnik cene v posamezno postavko ne vpiše, se šteje, da predmetne postavke ne ponuja in tako ne izpolnjuje vseh zahtev naročnika iz predmetne dokumentacije in bo naročnik ponudbo zavrnil kot nedopustno.</w:t>
            </w:r>
          </w:p>
          <w:p w14:paraId="656BF036" w14:textId="77777777" w:rsidR="00C50369" w:rsidRDefault="00C50369">
            <w:pPr>
              <w:rPr>
                <w:rFonts w:asciiTheme="minorHAnsi" w:hAnsiTheme="minorHAnsi" w:cstheme="minorHAnsi"/>
                <w:sz w:val="18"/>
                <w:szCs w:val="18"/>
              </w:rPr>
            </w:pPr>
          </w:p>
          <w:p w14:paraId="78EB2A85"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V kolikor ponudnik vpiše ceno nič (0) EUR, se šteje, da ponuja postavko brezplačno.</w:t>
            </w:r>
          </w:p>
          <w:p w14:paraId="70CB2786" w14:textId="77777777" w:rsidR="00C50369" w:rsidRDefault="00C50369">
            <w:pPr>
              <w:rPr>
                <w:rFonts w:asciiTheme="minorHAnsi" w:hAnsiTheme="minorHAnsi" w:cstheme="minorHAnsi"/>
                <w:sz w:val="18"/>
                <w:szCs w:val="18"/>
              </w:rPr>
            </w:pPr>
          </w:p>
          <w:p w14:paraId="3CB83F95"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Ponudnik ne sme spreminjati vsebine predračuna.</w:t>
            </w:r>
          </w:p>
          <w:p w14:paraId="036C135F" w14:textId="77777777" w:rsidR="00C50369" w:rsidRDefault="00C50369">
            <w:pPr>
              <w:rPr>
                <w:rFonts w:asciiTheme="minorHAnsi" w:hAnsiTheme="minorHAnsi" w:cstheme="minorHAnsi"/>
                <w:sz w:val="18"/>
                <w:szCs w:val="18"/>
              </w:rPr>
            </w:pPr>
          </w:p>
          <w:p w14:paraId="642FC7A0"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 xml:space="preserve">Ponujena cena z DDV mora zajemati vse popuste in stroške (dobave blaga, špediterske, prevozne, carinske ter vse morebitne druge stroške…). </w:t>
            </w:r>
          </w:p>
          <w:p w14:paraId="180A3419" w14:textId="77777777" w:rsidR="00C50369" w:rsidRDefault="00C50369">
            <w:pPr>
              <w:rPr>
                <w:rFonts w:asciiTheme="minorHAnsi" w:hAnsiTheme="minorHAnsi" w:cstheme="minorHAnsi"/>
                <w:sz w:val="18"/>
                <w:szCs w:val="18"/>
              </w:rPr>
            </w:pPr>
          </w:p>
          <w:p w14:paraId="5A7D56EE"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V primeru, da bo naročnik pri pregledu in ocenjevanju ponudb odkril očitne računske napake, bo ravnal v skladu s 7. odstavkom 89. člena ZJN-3.</w:t>
            </w:r>
          </w:p>
          <w:p w14:paraId="157CDCFA" w14:textId="77777777" w:rsidR="00C50369" w:rsidRDefault="00C50369">
            <w:pPr>
              <w:rPr>
                <w:rFonts w:asciiTheme="minorHAnsi" w:hAnsiTheme="minorHAnsi" w:cstheme="minorHAnsi"/>
                <w:sz w:val="18"/>
                <w:szCs w:val="18"/>
              </w:rPr>
            </w:pPr>
          </w:p>
          <w:p w14:paraId="7236279A"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Ponudnik v sistemu e-JN obrazec Predračun (datoteko naloži v razdelek »Drugi dokumenti« v .xlsx datoteki ali .pdf datoteki).</w:t>
            </w:r>
          </w:p>
        </w:tc>
      </w:tr>
      <w:tr w:rsidR="00C50369" w14:paraId="3D2A49CB"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FFB75E"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sz w:val="18"/>
                <w:szCs w:val="18"/>
                <w:lang w:eastAsia="en-US"/>
              </w:rPr>
            </w:pPr>
            <w:bookmarkStart w:id="141" w:name="_Toc67397674"/>
            <w:bookmarkStart w:id="142" w:name="_Toc24005987"/>
            <w:r>
              <w:rPr>
                <w:rFonts w:asciiTheme="minorHAnsi" w:hAnsiTheme="minorHAnsi" w:cstheme="minorHAnsi"/>
                <w:sz w:val="18"/>
                <w:szCs w:val="18"/>
                <w:lang w:eastAsia="en-US"/>
              </w:rPr>
              <w:t>OBRAZEC ŠT. 3: IZJAVA ZA GOSPODARSKI SUBJEKT</w:t>
            </w:r>
            <w:bookmarkEnd w:id="141"/>
            <w:bookmarkEnd w:id="142"/>
          </w:p>
        </w:tc>
      </w:tr>
      <w:tr w:rsidR="00C50369" w14:paraId="3ECCC1C9"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clear" w:color="auto" w:fill="FFFFFF" w:themeFill="background1"/>
          </w:tcPr>
          <w:p w14:paraId="1A5DD6E0" w14:textId="77777777" w:rsidR="00C50369" w:rsidRDefault="00C50369">
            <w:pPr>
              <w:rPr>
                <w:rFonts w:asciiTheme="minorHAnsi" w:hAnsiTheme="minorHAnsi" w:cstheme="minorHAnsi"/>
                <w:b/>
                <w:sz w:val="18"/>
                <w:szCs w:val="18"/>
                <w:lang w:eastAsia="en-US"/>
              </w:rPr>
            </w:pPr>
            <w:r>
              <w:rPr>
                <w:rFonts w:asciiTheme="minorHAnsi" w:hAnsiTheme="minorHAnsi" w:cstheme="minorHAnsi"/>
                <w:bCs/>
                <w:sz w:val="18"/>
                <w:szCs w:val="18"/>
              </w:rPr>
              <w:t>Obrazec je potrebno izpolniti, podpisati in žigosati.</w:t>
            </w:r>
          </w:p>
          <w:p w14:paraId="1D0918F5" w14:textId="77777777" w:rsidR="00C50369" w:rsidRDefault="00C50369">
            <w:pPr>
              <w:rPr>
                <w:rFonts w:asciiTheme="minorHAnsi" w:hAnsiTheme="minorHAnsi" w:cstheme="minorHAnsi"/>
                <w:b/>
                <w:sz w:val="18"/>
                <w:szCs w:val="18"/>
              </w:rPr>
            </w:pPr>
          </w:p>
          <w:p w14:paraId="010F30B8" w14:textId="77777777" w:rsidR="00C50369" w:rsidRDefault="00C50369">
            <w:pPr>
              <w:rPr>
                <w:rFonts w:asciiTheme="minorHAnsi" w:hAnsiTheme="minorHAnsi" w:cstheme="minorHAnsi"/>
                <w:sz w:val="18"/>
                <w:szCs w:val="18"/>
              </w:rPr>
            </w:pPr>
            <w:r>
              <w:rPr>
                <w:rFonts w:asciiTheme="minorHAnsi" w:hAnsiTheme="minorHAnsi" w:cstheme="minorHAnsi"/>
                <w:b/>
                <w:sz w:val="18"/>
                <w:szCs w:val="18"/>
              </w:rPr>
              <w:t>DOKAZILO</w:t>
            </w:r>
            <w:r>
              <w:rPr>
                <w:rFonts w:asciiTheme="minorHAnsi" w:hAnsiTheme="minorHAnsi" w:cstheme="minorHAnsi"/>
                <w:sz w:val="18"/>
                <w:szCs w:val="18"/>
              </w:rPr>
              <w:t>: Izpolnjen obrazec »</w:t>
            </w:r>
            <w:r>
              <w:rPr>
                <w:rFonts w:asciiTheme="minorHAnsi" w:hAnsiTheme="minorHAnsi" w:cstheme="minorHAnsi"/>
                <w:b/>
                <w:sz w:val="18"/>
                <w:szCs w:val="18"/>
              </w:rPr>
              <w:t>OBRAZEC ŠT. 3: IZJAVA ZA GOSPODARSKI SUBJEKT</w:t>
            </w:r>
            <w:r>
              <w:rPr>
                <w:rFonts w:asciiTheme="minorHAnsi" w:hAnsiTheme="minorHAnsi" w:cstheme="minorHAnsi"/>
                <w:sz w:val="18"/>
                <w:szCs w:val="18"/>
              </w:rPr>
              <w:t>« (za vse gospodarske subjekte v ponudbi). Ponudnik ter vsak izmed partnerjev v primeru skupne ponudbe ali podizvajalec izpolni zahtevo s predložitvijo izpolnjenega »</w:t>
            </w:r>
            <w:r>
              <w:rPr>
                <w:rFonts w:asciiTheme="minorHAnsi" w:hAnsiTheme="minorHAnsi" w:cstheme="minorHAnsi"/>
                <w:b/>
                <w:sz w:val="18"/>
                <w:szCs w:val="18"/>
              </w:rPr>
              <w:t>OBRAZEC ŠT. 3: IZJAVA ZA GOSPODARSKI SUBJEKT</w:t>
            </w:r>
            <w:r>
              <w:rPr>
                <w:rFonts w:asciiTheme="minorHAnsi" w:hAnsiTheme="minorHAnsi" w:cstheme="minorHAnsi"/>
                <w:sz w:val="18"/>
                <w:szCs w:val="18"/>
              </w:rPr>
              <w:t>«, ki ga ponudnik, ki v sistemu e-JN oddaja ponudbo naloži v informacijskem sistemu e-JN, v razdelek »Izjava – ponudnik«, za ostale sodelujoče (sodelujoči ponudniki v primeru skupne ponudbe, gospodarski subjekti, na katerih kapacitete se sklicuje ponudnik in podizvajalci) pa naloži obrazec »</w:t>
            </w:r>
            <w:r>
              <w:rPr>
                <w:rFonts w:asciiTheme="minorHAnsi" w:hAnsiTheme="minorHAnsi" w:cstheme="minorHAnsi"/>
                <w:b/>
                <w:bCs/>
                <w:sz w:val="18"/>
                <w:szCs w:val="18"/>
              </w:rPr>
              <w:t>OBRAZEC ŠT. 3: IZJAVA ZA GOSPODARSKI SUBJEKT</w:t>
            </w:r>
            <w:r>
              <w:rPr>
                <w:rFonts w:asciiTheme="minorHAnsi" w:hAnsiTheme="minorHAnsi" w:cstheme="minorHAnsi"/>
                <w:sz w:val="18"/>
                <w:szCs w:val="18"/>
              </w:rPr>
              <w:t>« v razdelek »Izjava – ostali sodelujoči«.</w:t>
            </w:r>
          </w:p>
        </w:tc>
      </w:tr>
      <w:tr w:rsidR="00C50369" w14:paraId="506D91FE"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pct15" w:color="auto" w:fill="auto"/>
            <w:vAlign w:val="bottom"/>
            <w:hideMark/>
          </w:tcPr>
          <w:p w14:paraId="503305AD"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bCs w:val="0"/>
                <w:sz w:val="18"/>
                <w:szCs w:val="18"/>
                <w:lang w:eastAsia="en-US"/>
              </w:rPr>
            </w:pPr>
            <w:bookmarkStart w:id="143" w:name="_Toc24005988"/>
            <w:bookmarkStart w:id="144" w:name="_Toc67397675"/>
            <w:r>
              <w:rPr>
                <w:rFonts w:asciiTheme="minorHAnsi" w:hAnsiTheme="minorHAnsi" w:cstheme="minorHAnsi"/>
                <w:sz w:val="18"/>
                <w:szCs w:val="18"/>
                <w:lang w:eastAsia="en-US"/>
              </w:rPr>
              <w:lastRenderedPageBreak/>
              <w:t>OBRAZEC ŠT. 4: SOGLASJE PODIZVAJALCA</w:t>
            </w:r>
            <w:bookmarkEnd w:id="143"/>
            <w:r>
              <w:rPr>
                <w:rFonts w:asciiTheme="minorHAnsi" w:hAnsiTheme="minorHAnsi" w:cstheme="minorHAnsi"/>
                <w:sz w:val="18"/>
                <w:szCs w:val="18"/>
                <w:lang w:eastAsia="en-US"/>
              </w:rPr>
              <w:t xml:space="preserve"> ZA NEPOSREDNA PLAČILA</w:t>
            </w:r>
            <w:bookmarkEnd w:id="144"/>
          </w:p>
        </w:tc>
      </w:tr>
      <w:tr w:rsidR="00C50369" w14:paraId="38150558" w14:textId="77777777" w:rsidTr="00C2531D">
        <w:trPr>
          <w:cantSplit/>
        </w:trPr>
        <w:tc>
          <w:tcPr>
            <w:tcW w:w="10343" w:type="dxa"/>
            <w:tcBorders>
              <w:top w:val="single" w:sz="4" w:space="0" w:color="auto"/>
              <w:left w:val="single" w:sz="4" w:space="0" w:color="auto"/>
              <w:bottom w:val="single" w:sz="4" w:space="0" w:color="auto"/>
              <w:right w:val="single" w:sz="4" w:space="0" w:color="auto"/>
            </w:tcBorders>
            <w:vAlign w:val="bottom"/>
          </w:tcPr>
          <w:p w14:paraId="16869671" w14:textId="77777777" w:rsidR="00C50369" w:rsidRDefault="00C50369">
            <w:pPr>
              <w:rPr>
                <w:rFonts w:asciiTheme="minorHAnsi" w:hAnsiTheme="minorHAnsi" w:cstheme="minorHAnsi"/>
                <w:b/>
                <w:sz w:val="18"/>
                <w:szCs w:val="18"/>
                <w:lang w:eastAsia="en-US"/>
              </w:rPr>
            </w:pPr>
            <w:r>
              <w:rPr>
                <w:rFonts w:asciiTheme="minorHAnsi" w:hAnsiTheme="minorHAnsi" w:cstheme="minorHAnsi"/>
                <w:bCs/>
                <w:sz w:val="18"/>
                <w:szCs w:val="18"/>
              </w:rPr>
              <w:t>Obrazec je potrebno izpolniti, podpisati in žigosati.</w:t>
            </w:r>
          </w:p>
          <w:p w14:paraId="4446265F" w14:textId="77777777" w:rsidR="00C50369" w:rsidRDefault="00C50369">
            <w:pPr>
              <w:rPr>
                <w:rFonts w:asciiTheme="minorHAnsi" w:hAnsiTheme="minorHAnsi" w:cstheme="minorHAnsi"/>
                <w:b/>
                <w:sz w:val="18"/>
                <w:szCs w:val="18"/>
              </w:rPr>
            </w:pPr>
          </w:p>
          <w:p w14:paraId="523AE2A0" w14:textId="77777777" w:rsidR="00C50369" w:rsidRDefault="00C50369">
            <w:pPr>
              <w:rPr>
                <w:rFonts w:asciiTheme="minorHAnsi" w:hAnsiTheme="minorHAnsi" w:cstheme="minorHAnsi"/>
                <w:sz w:val="18"/>
                <w:szCs w:val="18"/>
                <w:lang w:eastAsia="en-US"/>
              </w:rPr>
            </w:pPr>
            <w:r>
              <w:rPr>
                <w:rFonts w:asciiTheme="minorHAnsi" w:hAnsiTheme="minorHAnsi" w:cstheme="minorHAnsi"/>
                <w:b/>
                <w:sz w:val="18"/>
                <w:szCs w:val="18"/>
              </w:rPr>
              <w:t>DOKAZILO</w:t>
            </w:r>
            <w:r>
              <w:rPr>
                <w:rFonts w:asciiTheme="minorHAnsi" w:hAnsiTheme="minorHAnsi" w:cstheme="minorHAnsi"/>
                <w:sz w:val="18"/>
                <w:szCs w:val="18"/>
              </w:rPr>
              <w:t>: Izpolnjen obrazec »</w:t>
            </w:r>
            <w:r>
              <w:rPr>
                <w:rFonts w:asciiTheme="minorHAnsi" w:hAnsiTheme="minorHAnsi" w:cstheme="minorHAnsi"/>
                <w:b/>
                <w:bCs/>
                <w:sz w:val="18"/>
                <w:szCs w:val="18"/>
              </w:rPr>
              <w:t xml:space="preserve">OBRAZEC ŠT. 4: SOGLASJE PODIZVAJALCA </w:t>
            </w:r>
            <w:r>
              <w:rPr>
                <w:rFonts w:asciiTheme="minorHAnsi" w:hAnsiTheme="minorHAnsi" w:cstheme="minorHAnsi"/>
                <w:b/>
                <w:sz w:val="18"/>
                <w:szCs w:val="18"/>
              </w:rPr>
              <w:t>ZA NEPOSREDNA PLAČILA</w:t>
            </w:r>
            <w:r>
              <w:rPr>
                <w:rFonts w:asciiTheme="minorHAnsi" w:hAnsiTheme="minorHAnsi" w:cstheme="minorHAnsi"/>
                <w:sz w:val="18"/>
                <w:szCs w:val="18"/>
              </w:rPr>
              <w:t>« (v primeru, da ponudnik nastopa s podizvajalci in podizvajalci zahtevajo neposredno plačilo), ki ga ponudnik naloži v informacijskem sistemu e-JN, v razdelek »Druge priloge«.</w:t>
            </w:r>
          </w:p>
        </w:tc>
      </w:tr>
      <w:tr w:rsidR="00C50369" w14:paraId="160CCCB2"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pct15" w:color="auto" w:fill="auto"/>
            <w:hideMark/>
          </w:tcPr>
          <w:p w14:paraId="197AC60E"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sz w:val="18"/>
                <w:szCs w:val="18"/>
                <w:lang w:eastAsia="en-US"/>
              </w:rPr>
            </w:pPr>
            <w:bookmarkStart w:id="145" w:name="_Toc24005989"/>
            <w:bookmarkStart w:id="146" w:name="_Toc67397676"/>
            <w:r>
              <w:rPr>
                <w:rFonts w:asciiTheme="minorHAnsi" w:hAnsiTheme="minorHAnsi" w:cstheme="minorHAnsi"/>
                <w:sz w:val="18"/>
                <w:szCs w:val="18"/>
                <w:lang w:eastAsia="en-US"/>
              </w:rPr>
              <w:t xml:space="preserve">OBRAZEC ŠT. 5: </w:t>
            </w:r>
            <w:bookmarkEnd w:id="145"/>
            <w:r>
              <w:rPr>
                <w:rFonts w:asciiTheme="minorHAnsi" w:hAnsiTheme="minorHAnsi" w:cstheme="minorHAnsi"/>
                <w:sz w:val="18"/>
                <w:szCs w:val="18"/>
                <w:lang w:eastAsia="en-US"/>
              </w:rPr>
              <w:t>VZOREC POGODBE</w:t>
            </w:r>
            <w:bookmarkEnd w:id="146"/>
          </w:p>
        </w:tc>
      </w:tr>
      <w:tr w:rsidR="00C50369" w14:paraId="3113E5B0" w14:textId="77777777" w:rsidTr="00C2531D">
        <w:trPr>
          <w:cantSplit/>
        </w:trPr>
        <w:tc>
          <w:tcPr>
            <w:tcW w:w="10343" w:type="dxa"/>
            <w:tcBorders>
              <w:top w:val="single" w:sz="4" w:space="0" w:color="auto"/>
              <w:left w:val="single" w:sz="4" w:space="0" w:color="auto"/>
              <w:bottom w:val="single" w:sz="4" w:space="0" w:color="auto"/>
              <w:right w:val="single" w:sz="4" w:space="0" w:color="auto"/>
            </w:tcBorders>
          </w:tcPr>
          <w:p w14:paraId="041598B1" w14:textId="77777777" w:rsidR="00C50369" w:rsidRDefault="00C50369">
            <w:pPr>
              <w:rPr>
                <w:rFonts w:asciiTheme="minorHAnsi" w:hAnsiTheme="minorHAnsi" w:cstheme="minorHAnsi"/>
                <w:sz w:val="18"/>
                <w:szCs w:val="18"/>
                <w:lang w:eastAsia="en-US"/>
              </w:rPr>
            </w:pPr>
            <w:r>
              <w:rPr>
                <w:rFonts w:asciiTheme="minorHAnsi" w:hAnsiTheme="minorHAnsi" w:cstheme="minorHAnsi"/>
                <w:sz w:val="18"/>
                <w:szCs w:val="18"/>
              </w:rPr>
              <w:t>Ponudniku vzorca pogodbe ni potrebo prilagati v informacijski sistem e-JN.</w:t>
            </w:r>
          </w:p>
          <w:p w14:paraId="4B8F717A" w14:textId="77777777" w:rsidR="00C50369" w:rsidRDefault="00C50369">
            <w:pPr>
              <w:rPr>
                <w:rFonts w:asciiTheme="minorHAnsi" w:hAnsiTheme="minorHAnsi" w:cstheme="minorHAnsi"/>
                <w:sz w:val="18"/>
                <w:szCs w:val="18"/>
              </w:rPr>
            </w:pPr>
          </w:p>
          <w:p w14:paraId="5901317B"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Ponudniki s predložitvijo izpolnjenega obrazca »</w:t>
            </w:r>
            <w:r>
              <w:rPr>
                <w:rFonts w:asciiTheme="minorHAnsi" w:hAnsiTheme="minorHAnsi" w:cstheme="minorHAnsi"/>
                <w:b/>
                <w:bCs/>
                <w:sz w:val="18"/>
                <w:szCs w:val="18"/>
              </w:rPr>
              <w:t>OBRAZEC ŠT. 3: IZJAVA ZA GOSPODARSKI SUBJEKT</w:t>
            </w:r>
            <w:r>
              <w:rPr>
                <w:rFonts w:asciiTheme="minorHAnsi" w:hAnsiTheme="minorHAnsi" w:cstheme="minorHAnsi"/>
                <w:sz w:val="18"/>
                <w:szCs w:val="18"/>
              </w:rPr>
              <w:t>«, potrdijo seznanitev in strinjanje z vzorcem pogodbe.</w:t>
            </w:r>
          </w:p>
          <w:p w14:paraId="1DD4258F" w14:textId="77777777" w:rsidR="00C50369" w:rsidRDefault="00C50369">
            <w:pPr>
              <w:rPr>
                <w:rFonts w:asciiTheme="minorHAnsi" w:hAnsiTheme="minorHAnsi" w:cstheme="minorHAnsi"/>
                <w:sz w:val="18"/>
                <w:szCs w:val="18"/>
              </w:rPr>
            </w:pPr>
          </w:p>
          <w:p w14:paraId="6EB1ABAC" w14:textId="77777777" w:rsidR="00C50369" w:rsidRDefault="00C50369">
            <w:pPr>
              <w:rPr>
                <w:rFonts w:asciiTheme="minorHAnsi" w:hAnsiTheme="minorHAnsi" w:cstheme="minorHAnsi"/>
                <w:sz w:val="18"/>
                <w:szCs w:val="18"/>
              </w:rPr>
            </w:pPr>
            <w:r>
              <w:rPr>
                <w:rFonts w:asciiTheme="minorHAnsi" w:hAnsiTheme="minorHAnsi" w:cstheme="minorHAnsi"/>
                <w:b/>
                <w:sz w:val="18"/>
                <w:szCs w:val="18"/>
              </w:rPr>
              <w:t>DOKAZILO</w:t>
            </w:r>
            <w:r>
              <w:rPr>
                <w:rFonts w:asciiTheme="minorHAnsi" w:hAnsiTheme="minorHAnsi" w:cstheme="minorHAnsi"/>
                <w:sz w:val="18"/>
                <w:szCs w:val="18"/>
              </w:rPr>
              <w:t>: Izpolnjen obrazec »</w:t>
            </w:r>
            <w:r>
              <w:rPr>
                <w:rFonts w:asciiTheme="minorHAnsi" w:hAnsiTheme="minorHAnsi" w:cstheme="minorHAnsi"/>
                <w:b/>
                <w:bCs/>
                <w:sz w:val="18"/>
                <w:szCs w:val="18"/>
              </w:rPr>
              <w:t>OBRAZEC ŠT. 3: IZJAVA ZA GOSPODARSKI SUBJEKT</w:t>
            </w:r>
            <w:r>
              <w:rPr>
                <w:rFonts w:asciiTheme="minorHAnsi" w:hAnsiTheme="minorHAnsi" w:cstheme="minorHAnsi"/>
                <w:sz w:val="18"/>
                <w:szCs w:val="18"/>
              </w:rPr>
              <w:t>«.</w:t>
            </w:r>
          </w:p>
        </w:tc>
      </w:tr>
      <w:tr w:rsidR="00C50369" w14:paraId="5D59B3EE" w14:textId="77777777" w:rsidTr="00C2531D">
        <w:trPr>
          <w:cantSplit/>
        </w:trPr>
        <w:tc>
          <w:tcPr>
            <w:tcW w:w="10343" w:type="dxa"/>
            <w:tcBorders>
              <w:top w:val="single" w:sz="4" w:space="0" w:color="auto"/>
              <w:left w:val="single" w:sz="4" w:space="0" w:color="auto"/>
              <w:bottom w:val="single" w:sz="4" w:space="0" w:color="auto"/>
              <w:right w:val="single" w:sz="4" w:space="0" w:color="auto"/>
            </w:tcBorders>
            <w:shd w:val="pct15" w:color="auto" w:fill="auto"/>
            <w:hideMark/>
          </w:tcPr>
          <w:p w14:paraId="635F62AF" w14:textId="77777777" w:rsidR="00C50369" w:rsidRDefault="00C50369" w:rsidP="00C50369">
            <w:pPr>
              <w:pStyle w:val="Naslov30"/>
              <w:numPr>
                <w:ilvl w:val="2"/>
                <w:numId w:val="15"/>
              </w:numPr>
              <w:spacing w:before="120" w:after="120" w:line="276" w:lineRule="auto"/>
              <w:ind w:left="0" w:firstLine="0"/>
              <w:rPr>
                <w:rFonts w:asciiTheme="minorHAnsi" w:hAnsiTheme="minorHAnsi" w:cstheme="minorHAnsi"/>
                <w:sz w:val="18"/>
                <w:szCs w:val="18"/>
                <w:lang w:eastAsia="en-US"/>
              </w:rPr>
            </w:pPr>
            <w:bookmarkStart w:id="147" w:name="_Toc67397677"/>
            <w:r>
              <w:rPr>
                <w:rFonts w:asciiTheme="minorHAnsi" w:hAnsiTheme="minorHAnsi" w:cstheme="minorHAnsi"/>
                <w:sz w:val="18"/>
                <w:szCs w:val="18"/>
                <w:lang w:eastAsia="en-US"/>
              </w:rPr>
              <w:t>OBRAZEC ŠT. 6: FINANČNO ZAVAROVANJE ZA RESNOST PONUDBE</w:t>
            </w:r>
            <w:bookmarkEnd w:id="147"/>
          </w:p>
        </w:tc>
      </w:tr>
      <w:tr w:rsidR="00C50369" w14:paraId="70E90A72" w14:textId="77777777" w:rsidTr="00C2531D">
        <w:trPr>
          <w:cantSplit/>
        </w:trPr>
        <w:tc>
          <w:tcPr>
            <w:tcW w:w="10343" w:type="dxa"/>
            <w:tcBorders>
              <w:top w:val="single" w:sz="4" w:space="0" w:color="auto"/>
              <w:left w:val="single" w:sz="4" w:space="0" w:color="auto"/>
              <w:bottom w:val="single" w:sz="4" w:space="0" w:color="auto"/>
              <w:right w:val="single" w:sz="4" w:space="0" w:color="auto"/>
            </w:tcBorders>
          </w:tcPr>
          <w:p w14:paraId="5558A1ED" w14:textId="47670778" w:rsidR="00C50369" w:rsidRDefault="00C50369">
            <w:pPr>
              <w:rPr>
                <w:rFonts w:asciiTheme="minorHAnsi" w:hAnsiTheme="minorHAnsi" w:cstheme="minorHAnsi"/>
                <w:sz w:val="18"/>
                <w:szCs w:val="18"/>
                <w:lang w:eastAsia="en-US"/>
              </w:rPr>
            </w:pPr>
            <w:r>
              <w:rPr>
                <w:rFonts w:asciiTheme="minorHAnsi" w:hAnsiTheme="minorHAnsi" w:cstheme="minorHAnsi"/>
                <w:sz w:val="18"/>
                <w:szCs w:val="18"/>
              </w:rPr>
              <w:t xml:space="preserve">Finančno zavarovanje za resnost ponudbe – menična izjava s pooblastilom za izpolnitev menice (v originalu) ter podpisana in žigosana bianco menica (v originalu), v višini </w:t>
            </w:r>
            <w:r w:rsidR="00647C5C">
              <w:rPr>
                <w:rFonts w:asciiTheme="minorHAnsi" w:hAnsiTheme="minorHAnsi" w:cstheme="minorHAnsi"/>
                <w:sz w:val="18"/>
                <w:szCs w:val="18"/>
              </w:rPr>
              <w:t>3</w:t>
            </w:r>
            <w:r>
              <w:rPr>
                <w:rFonts w:asciiTheme="minorHAnsi" w:hAnsiTheme="minorHAnsi" w:cstheme="minorHAnsi"/>
                <w:sz w:val="18"/>
                <w:szCs w:val="18"/>
              </w:rPr>
              <w:t xml:space="preserve">.000,00 EUR. Veljavnost finančnega zavarovanja: vsaj devetdeset (90) dni od roka za oddajo ponudb. </w:t>
            </w:r>
          </w:p>
          <w:p w14:paraId="4448F397" w14:textId="77777777" w:rsidR="00C50369" w:rsidRDefault="00C50369">
            <w:pPr>
              <w:rPr>
                <w:rFonts w:asciiTheme="minorHAnsi" w:hAnsiTheme="minorHAnsi" w:cstheme="minorHAnsi"/>
                <w:sz w:val="18"/>
                <w:szCs w:val="18"/>
              </w:rPr>
            </w:pPr>
          </w:p>
          <w:p w14:paraId="3DB5B050"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Menična izjava se izdaja z vzorcem, ki je del dokumentacije JN. Predložitev finančnega zavarovanja za resnost ponudbe v nasprotju z določili te točke, bo pomenilo nedopustnost ponudbe – enako velja v primeru, da ponudnik ne predloži finančnega zavarovanja za resnost ponudbe..</w:t>
            </w:r>
          </w:p>
          <w:p w14:paraId="7E39B956" w14:textId="77777777" w:rsidR="00C50369" w:rsidRDefault="00C50369">
            <w:pPr>
              <w:rPr>
                <w:rFonts w:asciiTheme="minorHAnsi" w:hAnsiTheme="minorHAnsi" w:cstheme="minorHAnsi"/>
                <w:sz w:val="18"/>
                <w:szCs w:val="18"/>
              </w:rPr>
            </w:pPr>
          </w:p>
          <w:p w14:paraId="07881500" w14:textId="34E13E78" w:rsidR="00C50369" w:rsidRDefault="00C50369">
            <w:pPr>
              <w:rPr>
                <w:rFonts w:asciiTheme="minorHAnsi" w:hAnsiTheme="minorHAnsi" w:cstheme="minorHAnsi"/>
                <w:sz w:val="18"/>
                <w:szCs w:val="18"/>
              </w:rPr>
            </w:pPr>
            <w:r>
              <w:rPr>
                <w:rFonts w:asciiTheme="minorHAnsi" w:hAnsiTheme="minorHAnsi" w:cstheme="minorHAnsi"/>
                <w:sz w:val="18"/>
                <w:szCs w:val="18"/>
              </w:rPr>
              <w:t xml:space="preserve">Zavarovanje za resnost ponudbe so ponudniki dolžni predložiti, v originalu, najpozneje do roka za oddajo ponudbe – </w:t>
            </w:r>
            <w:r w:rsidR="00647C5C">
              <w:rPr>
                <w:rFonts w:asciiTheme="minorHAnsi" w:hAnsiTheme="minorHAnsi" w:cstheme="minorHAnsi"/>
                <w:b/>
                <w:bCs/>
                <w:iCs/>
                <w:sz w:val="18"/>
                <w:szCs w:val="18"/>
              </w:rPr>
              <w:t>12</w:t>
            </w:r>
            <w:r>
              <w:rPr>
                <w:rFonts w:asciiTheme="minorHAnsi" w:hAnsiTheme="minorHAnsi" w:cstheme="minorHAnsi"/>
                <w:b/>
                <w:sz w:val="18"/>
                <w:szCs w:val="18"/>
              </w:rPr>
              <w:t xml:space="preserve">. </w:t>
            </w:r>
            <w:r>
              <w:rPr>
                <w:rFonts w:asciiTheme="minorHAnsi" w:hAnsiTheme="minorHAnsi" w:cstheme="minorHAnsi"/>
                <w:b/>
                <w:bCs/>
                <w:iCs/>
                <w:sz w:val="18"/>
                <w:szCs w:val="18"/>
              </w:rPr>
              <w:t>4</w:t>
            </w:r>
            <w:r>
              <w:rPr>
                <w:rFonts w:asciiTheme="minorHAnsi" w:hAnsiTheme="minorHAnsi" w:cstheme="minorHAnsi"/>
                <w:b/>
                <w:sz w:val="18"/>
                <w:szCs w:val="18"/>
              </w:rPr>
              <w:t xml:space="preserve">. 2021 do </w:t>
            </w:r>
            <w:r>
              <w:rPr>
                <w:rFonts w:asciiTheme="minorHAnsi" w:hAnsiTheme="minorHAnsi" w:cstheme="minorHAnsi"/>
                <w:b/>
                <w:bCs/>
                <w:iCs/>
                <w:sz w:val="18"/>
                <w:szCs w:val="18"/>
              </w:rPr>
              <w:t>1</w:t>
            </w:r>
            <w:r w:rsidR="00647C5C">
              <w:rPr>
                <w:rFonts w:asciiTheme="minorHAnsi" w:hAnsiTheme="minorHAnsi" w:cstheme="minorHAnsi"/>
                <w:b/>
                <w:bCs/>
                <w:iCs/>
                <w:sz w:val="18"/>
                <w:szCs w:val="18"/>
              </w:rPr>
              <w:t>2</w:t>
            </w:r>
            <w:r>
              <w:rPr>
                <w:rFonts w:asciiTheme="minorHAnsi" w:hAnsiTheme="minorHAnsi" w:cstheme="minorHAnsi"/>
                <w:b/>
                <w:bCs/>
                <w:iCs/>
                <w:sz w:val="18"/>
                <w:szCs w:val="18"/>
              </w:rPr>
              <w:t>:00</w:t>
            </w:r>
            <w:r>
              <w:rPr>
                <w:rFonts w:asciiTheme="minorHAnsi" w:hAnsiTheme="minorHAnsi" w:cstheme="minorHAnsi"/>
                <w:b/>
                <w:sz w:val="18"/>
                <w:szCs w:val="18"/>
              </w:rPr>
              <w:t>.</w:t>
            </w:r>
            <w:r>
              <w:rPr>
                <w:rFonts w:asciiTheme="minorHAnsi" w:hAnsiTheme="minorHAnsi" w:cstheme="minorHAnsi"/>
                <w:sz w:val="18"/>
                <w:szCs w:val="18"/>
              </w:rPr>
              <w:t xml:space="preserve"> </w:t>
            </w:r>
            <w:r>
              <w:rPr>
                <w:rFonts w:asciiTheme="minorHAnsi" w:hAnsiTheme="minorHAnsi" w:cstheme="minorHAnsi"/>
                <w:b/>
                <w:sz w:val="18"/>
                <w:szCs w:val="18"/>
              </w:rPr>
              <w:t>ure</w:t>
            </w:r>
            <w:r>
              <w:rPr>
                <w:rFonts w:asciiTheme="minorHAnsi" w:hAnsiTheme="minorHAnsi" w:cstheme="minorHAnsi"/>
                <w:sz w:val="18"/>
                <w:szCs w:val="18"/>
              </w:rPr>
              <w:t>, na naslov (</w:t>
            </w:r>
            <w:r w:rsidR="00647C5C">
              <w:rPr>
                <w:rFonts w:asciiTheme="minorHAnsi" w:hAnsiTheme="minorHAnsi" w:cstheme="minorHAnsi"/>
                <w:sz w:val="18"/>
                <w:szCs w:val="18"/>
              </w:rPr>
              <w:t>Mariborski vodovod, Javno podjetje d.d., Jadranska cesta 24</w:t>
            </w:r>
            <w:r>
              <w:rPr>
                <w:rFonts w:asciiTheme="minorHAnsi" w:hAnsiTheme="minorHAnsi" w:cstheme="minorHAnsi"/>
                <w:sz w:val="18"/>
                <w:szCs w:val="18"/>
              </w:rPr>
              <w:t xml:space="preserve">, 2000 Maribor), v zaprti ovojnici s pripisom »Ne odpiraj!« - na ovojnico se nalepi izpolnjen Obrazec št. </w:t>
            </w:r>
            <w:r w:rsidR="00656C5D">
              <w:rPr>
                <w:rFonts w:asciiTheme="minorHAnsi" w:hAnsiTheme="minorHAnsi" w:cstheme="minorHAnsi"/>
                <w:bCs/>
                <w:iCs/>
                <w:sz w:val="18"/>
                <w:szCs w:val="18"/>
              </w:rPr>
              <w:t>9</w:t>
            </w:r>
            <w:r>
              <w:rPr>
                <w:rFonts w:asciiTheme="minorHAnsi" w:hAnsiTheme="minorHAnsi" w:cstheme="minorHAnsi"/>
                <w:bCs/>
                <w:iCs/>
                <w:sz w:val="18"/>
                <w:szCs w:val="18"/>
              </w:rPr>
              <w:t xml:space="preserve"> – Ovojnica</w:t>
            </w:r>
            <w:r w:rsidR="00830FD4">
              <w:rPr>
                <w:rFonts w:asciiTheme="minorHAnsi" w:hAnsiTheme="minorHAnsi" w:cstheme="minorHAnsi"/>
                <w:sz w:val="18"/>
                <w:szCs w:val="18"/>
              </w:rPr>
              <w:t xml:space="preserve"> </w:t>
            </w:r>
            <w:r w:rsidR="00830FD4" w:rsidRPr="00830FD4">
              <w:rPr>
                <w:rFonts w:asciiTheme="minorHAnsi" w:hAnsiTheme="minorHAnsi" w:cstheme="minorHAnsi"/>
                <w:sz w:val="18"/>
                <w:szCs w:val="18"/>
              </w:rPr>
              <w:t>ali predloži sken finančnega zavarovanja za resnost ponudbe v informacijski sistem e-JN, v razdelek »Druge priloge«.</w:t>
            </w:r>
          </w:p>
          <w:p w14:paraId="0A9A651D" w14:textId="77777777" w:rsidR="00C50369" w:rsidRDefault="00C50369">
            <w:pPr>
              <w:rPr>
                <w:rFonts w:asciiTheme="minorHAnsi" w:hAnsiTheme="minorHAnsi" w:cstheme="minorHAnsi"/>
                <w:sz w:val="18"/>
                <w:szCs w:val="18"/>
              </w:rPr>
            </w:pPr>
          </w:p>
          <w:p w14:paraId="6025C148"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Naročnik bo zavarovanje za resnost ponudbe unovčil v naslednjih primerih, če:</w:t>
            </w:r>
          </w:p>
          <w:p w14:paraId="2374C664"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bo ponudnik umaknil ponudbo po poteku roka za prejem ponudb ali nedopustno spremenil ponudbo v času njene veljavnosti ali</w:t>
            </w:r>
          </w:p>
          <w:p w14:paraId="51EBBEFF"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ponudnik na poziv naročnika ne bo podpisal okvirnega sporazuma ali</w:t>
            </w:r>
          </w:p>
          <w:p w14:paraId="5C0B2037"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ponudnik ne bo predložil zavarovanja za dobro izvedbo pogodbenih obveznosti v skladu s pogoji javnega naročila.</w:t>
            </w:r>
          </w:p>
          <w:p w14:paraId="31DFC72E" w14:textId="77777777" w:rsidR="00C50369" w:rsidRDefault="00C50369">
            <w:pPr>
              <w:rPr>
                <w:rFonts w:asciiTheme="minorHAnsi" w:hAnsiTheme="minorHAnsi" w:cstheme="minorHAnsi"/>
                <w:sz w:val="18"/>
                <w:szCs w:val="18"/>
              </w:rPr>
            </w:pPr>
          </w:p>
        </w:tc>
      </w:tr>
      <w:tr w:rsidR="00C50369" w14:paraId="155A1C6C" w14:textId="77777777" w:rsidTr="00C2531D">
        <w:trPr>
          <w:cantSplit/>
          <w:trHeight w:val="501"/>
        </w:trPr>
        <w:tc>
          <w:tcPr>
            <w:tcW w:w="10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42B658" w14:textId="77777777" w:rsidR="00C50369" w:rsidRDefault="00C50369" w:rsidP="00C50369">
            <w:pPr>
              <w:pStyle w:val="Naslov30"/>
              <w:numPr>
                <w:ilvl w:val="2"/>
                <w:numId w:val="15"/>
              </w:numPr>
              <w:spacing w:before="120" w:after="120" w:line="276" w:lineRule="auto"/>
              <w:ind w:left="0" w:firstLine="0"/>
              <w:rPr>
                <w:rFonts w:asciiTheme="minorHAnsi" w:eastAsia="Calibri" w:hAnsiTheme="minorHAnsi" w:cstheme="minorHAnsi"/>
                <w:bCs w:val="0"/>
                <w:sz w:val="18"/>
                <w:szCs w:val="18"/>
                <w:lang w:eastAsia="en-US"/>
              </w:rPr>
            </w:pPr>
            <w:bookmarkStart w:id="148" w:name="_Toc67397678"/>
            <w:bookmarkStart w:id="149" w:name="_Toc24005992"/>
            <w:r>
              <w:rPr>
                <w:rFonts w:asciiTheme="minorHAnsi" w:eastAsia="Calibri" w:hAnsiTheme="minorHAnsi" w:cstheme="minorHAnsi"/>
                <w:bCs w:val="0"/>
                <w:sz w:val="18"/>
                <w:szCs w:val="18"/>
                <w:lang w:eastAsia="en-US"/>
              </w:rPr>
              <w:t>OBRAZEC ŠT. 7: FINANČNO ZAVAROVANJE ZA DOBRO IZVEDBO POGODBENIH OBVEZNOSTI (vzorec)</w:t>
            </w:r>
            <w:bookmarkEnd w:id="148"/>
            <w:bookmarkEnd w:id="149"/>
          </w:p>
        </w:tc>
      </w:tr>
      <w:tr w:rsidR="00C50369" w14:paraId="28E69175" w14:textId="77777777" w:rsidTr="00C2531D">
        <w:trPr>
          <w:cantSplit/>
          <w:trHeight w:val="725"/>
        </w:trPr>
        <w:tc>
          <w:tcPr>
            <w:tcW w:w="10343" w:type="dxa"/>
            <w:tcBorders>
              <w:top w:val="single" w:sz="4" w:space="0" w:color="auto"/>
              <w:left w:val="single" w:sz="4" w:space="0" w:color="auto"/>
              <w:bottom w:val="single" w:sz="4" w:space="0" w:color="auto"/>
              <w:right w:val="single" w:sz="4" w:space="0" w:color="auto"/>
            </w:tcBorders>
          </w:tcPr>
          <w:p w14:paraId="3D011587"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Ponudniku vzorca finančnega zavarovanja za dobro izvedbo pogodbenih obveznosti ni potrebno prilagati v informacijski sistem e-JN oziroma ob oddaji ponudbe.</w:t>
            </w:r>
          </w:p>
          <w:p w14:paraId="6DA3C205" w14:textId="77777777" w:rsidR="00C50369" w:rsidRDefault="00C50369">
            <w:pPr>
              <w:rPr>
                <w:rFonts w:asciiTheme="minorHAnsi" w:hAnsiTheme="minorHAnsi" w:cstheme="minorHAnsi"/>
                <w:sz w:val="18"/>
                <w:szCs w:val="18"/>
              </w:rPr>
            </w:pPr>
          </w:p>
          <w:p w14:paraId="3E571BD3" w14:textId="58B53D0C" w:rsidR="00C50369" w:rsidRDefault="00C50369">
            <w:pPr>
              <w:pStyle w:val="Glava"/>
              <w:numPr>
                <w:ilvl w:val="12"/>
                <w:numId w:val="0"/>
              </w:numPr>
              <w:tabs>
                <w:tab w:val="left" w:pos="720"/>
              </w:tabs>
              <w:spacing w:line="276" w:lineRule="auto"/>
              <w:rPr>
                <w:rFonts w:asciiTheme="minorHAnsi" w:hAnsiTheme="minorHAnsi" w:cstheme="minorHAnsi"/>
                <w:sz w:val="18"/>
                <w:szCs w:val="18"/>
              </w:rPr>
            </w:pPr>
            <w:bookmarkStart w:id="150" w:name="_Toc530575218"/>
            <w:bookmarkStart w:id="151" w:name="_Toc513448276"/>
            <w:r>
              <w:rPr>
                <w:rFonts w:asciiTheme="minorHAnsi" w:hAnsiTheme="minorHAnsi" w:cstheme="minorHAnsi"/>
                <w:sz w:val="18"/>
                <w:szCs w:val="18"/>
              </w:rPr>
              <w:t xml:space="preserve">Izjava ponudnika, da bo v primeru izbora na javnem naročilu predložil finančno zavarovanje za dobro izvedbo pogodbenih obveznosti (menično izjavo s pooblastilom za izpolnitev menice – v treh izvodih ter podpisano in žigosano bianco menico – v treh izvodih), v višini </w:t>
            </w:r>
            <w:r w:rsidR="00647C5C">
              <w:rPr>
                <w:rFonts w:asciiTheme="minorHAnsi" w:hAnsiTheme="minorHAnsi" w:cstheme="minorHAnsi"/>
                <w:sz w:val="18"/>
                <w:szCs w:val="18"/>
              </w:rPr>
              <w:t>6</w:t>
            </w:r>
            <w:r>
              <w:rPr>
                <w:rFonts w:asciiTheme="minorHAnsi" w:hAnsiTheme="minorHAnsi" w:cstheme="minorHAnsi"/>
                <w:sz w:val="18"/>
                <w:szCs w:val="18"/>
              </w:rPr>
              <w:t>.000,00 EUR.</w:t>
            </w:r>
          </w:p>
          <w:p w14:paraId="2ED3379C" w14:textId="77777777" w:rsidR="00C50369" w:rsidRDefault="00C50369">
            <w:pPr>
              <w:pStyle w:val="Glava"/>
              <w:numPr>
                <w:ilvl w:val="12"/>
                <w:numId w:val="0"/>
              </w:numPr>
              <w:tabs>
                <w:tab w:val="left" w:pos="720"/>
              </w:tabs>
              <w:spacing w:line="276" w:lineRule="auto"/>
              <w:rPr>
                <w:rFonts w:asciiTheme="minorHAnsi" w:hAnsiTheme="minorHAnsi" w:cstheme="minorHAnsi"/>
                <w:sz w:val="18"/>
                <w:szCs w:val="18"/>
                <w:lang w:eastAsia="en-US"/>
              </w:rPr>
            </w:pPr>
          </w:p>
          <w:p w14:paraId="780919DC" w14:textId="77777777" w:rsidR="00C50369" w:rsidRDefault="00C50369">
            <w:pPr>
              <w:pStyle w:val="Glava"/>
              <w:numPr>
                <w:ilvl w:val="12"/>
                <w:numId w:val="0"/>
              </w:numPr>
              <w:tabs>
                <w:tab w:val="left" w:pos="720"/>
              </w:tabs>
              <w:spacing w:line="276" w:lineRule="auto"/>
              <w:rPr>
                <w:rFonts w:asciiTheme="minorHAnsi" w:hAnsiTheme="minorHAnsi" w:cstheme="minorHAnsi"/>
                <w:sz w:val="18"/>
                <w:szCs w:val="18"/>
              </w:rPr>
            </w:pPr>
            <w:r>
              <w:rPr>
                <w:rFonts w:asciiTheme="minorHAnsi" w:hAnsiTheme="minorHAnsi" w:cstheme="minorHAnsi"/>
                <w:sz w:val="18"/>
                <w:szCs w:val="18"/>
              </w:rPr>
              <w:t>Finančno zavarovanje za dobro izvedbo obveznosti pogodbenih obveznosti bo izbrani izvajalec predložil najkasneje v petnajstih (15) dneh po sklenitvi pogodbenega razmerja, izdano v skladu z vzorcem finančnega zavarovanja za dobro izvedbo obveznosti (OBRAZEC ŠT. 7). Veljavnost finančnega zavarovanja za dobro izvedbo obveznosti: petinštirideset (45) dni po izteku veljavnosti okvirnega sporazuma.</w:t>
            </w:r>
          </w:p>
          <w:p w14:paraId="103203FC" w14:textId="77777777" w:rsidR="00C50369" w:rsidRDefault="00C50369">
            <w:pPr>
              <w:rPr>
                <w:rFonts w:asciiTheme="minorHAnsi" w:hAnsiTheme="minorHAnsi" w:cstheme="minorHAnsi"/>
                <w:iCs/>
                <w:sz w:val="18"/>
                <w:szCs w:val="18"/>
                <w:highlight w:val="yellow"/>
              </w:rPr>
            </w:pPr>
          </w:p>
          <w:p w14:paraId="69CFA626" w14:textId="77777777" w:rsidR="00C50369" w:rsidRDefault="00C50369">
            <w:pPr>
              <w:rPr>
                <w:rFonts w:asciiTheme="minorHAnsi" w:hAnsiTheme="minorHAnsi" w:cstheme="minorHAnsi"/>
                <w:iCs/>
                <w:sz w:val="18"/>
                <w:szCs w:val="18"/>
                <w:highlight w:val="yellow"/>
              </w:rPr>
            </w:pPr>
            <w:r>
              <w:rPr>
                <w:rFonts w:asciiTheme="minorHAnsi" w:hAnsiTheme="minorHAnsi" w:cstheme="minorHAnsi"/>
                <w:sz w:val="18"/>
                <w:szCs w:val="18"/>
              </w:rPr>
              <w:t>Ponudnik s predložitvijo izpolnjenega obrazca »</w:t>
            </w:r>
            <w:r>
              <w:rPr>
                <w:rFonts w:asciiTheme="minorHAnsi" w:hAnsiTheme="minorHAnsi" w:cstheme="minorHAnsi"/>
                <w:b/>
                <w:bCs/>
                <w:sz w:val="18"/>
                <w:szCs w:val="18"/>
              </w:rPr>
              <w:t>OBRAZEC ŠT. 3: IZJAVA ZA GOSPODARSKI SUBJEKT</w:t>
            </w:r>
            <w:r>
              <w:rPr>
                <w:rFonts w:asciiTheme="minorHAnsi" w:hAnsiTheme="minorHAnsi" w:cstheme="minorHAnsi"/>
                <w:sz w:val="18"/>
                <w:szCs w:val="18"/>
              </w:rPr>
              <w:t>«</w:t>
            </w:r>
            <w:r>
              <w:rPr>
                <w:rFonts w:asciiTheme="minorHAnsi" w:hAnsiTheme="minorHAnsi" w:cstheme="minorHAnsi"/>
                <w:iCs/>
                <w:sz w:val="18"/>
                <w:szCs w:val="18"/>
              </w:rPr>
              <w:t>, izjavlja, da bo v primeru izbora na predmetnem javnem naročilu predložil finančno zavarovanje za dobro izvedbo obveznosti iz pogodbe, skladno z določili dokumentacije JN in vzorcem finančnega zavarovanja »</w:t>
            </w:r>
            <w:r>
              <w:rPr>
                <w:rFonts w:asciiTheme="minorHAnsi" w:hAnsiTheme="minorHAnsi" w:cstheme="minorHAnsi"/>
                <w:b/>
                <w:bCs/>
                <w:iCs/>
                <w:sz w:val="18"/>
                <w:szCs w:val="18"/>
              </w:rPr>
              <w:t>OBRAZEC ŠT. 7: FINANČNO ZAVAROVANJE ZA DOBRO IZVEDBO POGODBENIH OBVEZNOSTI</w:t>
            </w:r>
            <w:r>
              <w:rPr>
                <w:rFonts w:asciiTheme="minorHAnsi" w:hAnsiTheme="minorHAnsi" w:cstheme="minorHAnsi"/>
                <w:iCs/>
                <w:sz w:val="18"/>
                <w:szCs w:val="18"/>
              </w:rPr>
              <w:t>«.</w:t>
            </w:r>
          </w:p>
          <w:p w14:paraId="5E25E435" w14:textId="77777777" w:rsidR="00C50369" w:rsidRDefault="00C50369">
            <w:pPr>
              <w:rPr>
                <w:rFonts w:asciiTheme="minorHAnsi" w:hAnsiTheme="minorHAnsi" w:cstheme="minorHAnsi"/>
                <w:iCs/>
                <w:sz w:val="18"/>
                <w:szCs w:val="18"/>
                <w:highlight w:val="yellow"/>
              </w:rPr>
            </w:pPr>
          </w:p>
          <w:p w14:paraId="6EB0AE60"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Naročnik bo unovčil zavarovanje za dobro izvedbo obveznosti v primeru, če:</w:t>
            </w:r>
          </w:p>
          <w:p w14:paraId="0B1E9303"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izbrani ponudnik ne bo pričel izvajati svojih obveznosti v skladu z določili pogodbe ali</w:t>
            </w:r>
          </w:p>
          <w:p w14:paraId="2EFA9090"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izbrani ponudnik ne bo izpolnil svojih obveznosti v skladu z določili pogodbe ali</w:t>
            </w:r>
          </w:p>
          <w:p w14:paraId="5D88C02C"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izbrani ponudnik ne bo pravočasno izpolnil svojih obveznosti v skladu z določili pogodbe ali</w:t>
            </w:r>
          </w:p>
          <w:p w14:paraId="62414C59"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izbrani ponudnik ne bo pravilno izpolnil svojih obveznosti v skladu z določili pogodbe ali</w:t>
            </w:r>
          </w:p>
          <w:p w14:paraId="7E1ACF8A"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bo izbrani ponudnik prenehal izpolnjevati svoje obveznosti v skladu z določili pogodbe.</w:t>
            </w:r>
          </w:p>
          <w:p w14:paraId="6598DFD6" w14:textId="77777777" w:rsidR="00C50369" w:rsidRDefault="00C50369">
            <w:pPr>
              <w:rPr>
                <w:rFonts w:asciiTheme="minorHAnsi" w:hAnsiTheme="minorHAnsi" w:cstheme="minorHAnsi"/>
                <w:iCs/>
                <w:sz w:val="18"/>
                <w:szCs w:val="18"/>
                <w:highlight w:val="yellow"/>
              </w:rPr>
            </w:pPr>
          </w:p>
          <w:p w14:paraId="34CFF494" w14:textId="77777777" w:rsidR="00C50369" w:rsidRDefault="00C50369">
            <w:pPr>
              <w:pStyle w:val="Glava"/>
              <w:numPr>
                <w:ilvl w:val="12"/>
                <w:numId w:val="0"/>
              </w:numPr>
              <w:tabs>
                <w:tab w:val="left" w:pos="720"/>
              </w:tabs>
              <w:spacing w:line="276" w:lineRule="auto"/>
              <w:rPr>
                <w:rFonts w:asciiTheme="minorHAnsi" w:hAnsiTheme="minorHAnsi" w:cstheme="minorHAnsi"/>
                <w:sz w:val="18"/>
                <w:szCs w:val="18"/>
              </w:rPr>
            </w:pPr>
            <w:r>
              <w:rPr>
                <w:rFonts w:asciiTheme="minorHAnsi" w:hAnsiTheme="minorHAnsi" w:cstheme="minorHAnsi"/>
                <w:b/>
                <w:sz w:val="18"/>
                <w:szCs w:val="18"/>
              </w:rPr>
              <w:t>DOKAZILO</w:t>
            </w:r>
            <w:r>
              <w:rPr>
                <w:rFonts w:asciiTheme="minorHAnsi" w:hAnsiTheme="minorHAnsi" w:cstheme="minorHAnsi"/>
                <w:sz w:val="18"/>
                <w:szCs w:val="18"/>
              </w:rPr>
              <w:t>: Izpolnjen obrazec »</w:t>
            </w:r>
            <w:r>
              <w:rPr>
                <w:rFonts w:asciiTheme="minorHAnsi" w:hAnsiTheme="minorHAnsi" w:cstheme="minorHAnsi"/>
                <w:b/>
                <w:bCs/>
                <w:sz w:val="18"/>
                <w:szCs w:val="18"/>
              </w:rPr>
              <w:t>OBRAZEC ŠT. 3:  IZJAVA ZA GOSPODARSKI SUBJEKT</w:t>
            </w:r>
            <w:r>
              <w:rPr>
                <w:rFonts w:asciiTheme="minorHAnsi" w:hAnsiTheme="minorHAnsi" w:cstheme="minorHAnsi"/>
                <w:sz w:val="18"/>
                <w:szCs w:val="18"/>
              </w:rPr>
              <w:t>«.</w:t>
            </w:r>
            <w:bookmarkEnd w:id="150"/>
            <w:bookmarkEnd w:id="151"/>
          </w:p>
        </w:tc>
      </w:tr>
    </w:tbl>
    <w:p w14:paraId="3066F81E" w14:textId="77777777" w:rsidR="00C50369" w:rsidRDefault="00C50369" w:rsidP="00C50369">
      <w:pPr>
        <w:tabs>
          <w:tab w:val="left" w:pos="6005"/>
        </w:tabs>
        <w:rPr>
          <w:rFonts w:asciiTheme="minorHAnsi" w:eastAsia="Calibri" w:hAnsiTheme="minorHAnsi" w:cstheme="minorHAnsi"/>
          <w:sz w:val="18"/>
          <w:szCs w:val="18"/>
          <w:lang w:eastAsia="en-US"/>
        </w:rPr>
      </w:pPr>
    </w:p>
    <w:p w14:paraId="79495CB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lastRenderedPageBreak/>
        <w:t>Ponudnik v ponudbi priloži le dokumente, ki so navedeni v tej točki. Po pregledu ponudb bo naročnik, v kolikor se bo pojavil dvom o resničnosti ponudnikovih izjav, najugodnejšega ponudnika pozval k predložitvi dokazil, kot je navedeno za posameznim zahtevanim pogojem oziroma razlogom za izključitev.</w:t>
      </w:r>
    </w:p>
    <w:p w14:paraId="0E7756DE" w14:textId="77777777" w:rsidR="00C50369" w:rsidRDefault="00C50369" w:rsidP="00C50369">
      <w:pPr>
        <w:rPr>
          <w:rFonts w:asciiTheme="minorHAnsi" w:hAnsiTheme="minorHAnsi" w:cstheme="minorHAnsi"/>
          <w:sz w:val="18"/>
          <w:szCs w:val="18"/>
          <w:highlight w:val="yellow"/>
        </w:rPr>
      </w:pPr>
    </w:p>
    <w:p w14:paraId="134C298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 poziv naročnika bo moral izbrani ponudnik v postopku javnega naročanja ali pri izvajanju javnega naročila, v roku osmih (8) dni od prejema poziva, posredovati podatke o:</w:t>
      </w:r>
    </w:p>
    <w:p w14:paraId="6BE25105"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svojih ustanoviteljih, družbenikih, vključno s tihimi družbeniki, delničarjih, komanditistih ali drugih lastnikih in podatke o lastniških deležih navedenih oseb,</w:t>
      </w:r>
    </w:p>
    <w:p w14:paraId="644B2E5E"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gospodarskih subjektih, za katere se glede na določbe zakona, ki ureja gospodarske družbe, šteje, da so z njim povezane družbe.</w:t>
      </w:r>
    </w:p>
    <w:p w14:paraId="333EA83D" w14:textId="77777777" w:rsidR="00C50369" w:rsidRDefault="00C50369" w:rsidP="00C50369">
      <w:pPr>
        <w:rPr>
          <w:rFonts w:asciiTheme="minorHAnsi" w:hAnsiTheme="minorHAnsi" w:cstheme="minorHAnsi"/>
          <w:sz w:val="18"/>
          <w:szCs w:val="18"/>
        </w:rPr>
      </w:pPr>
    </w:p>
    <w:p w14:paraId="05C8E8B5" w14:textId="1F87FAD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Ponudnik, ki odda ponudbo, pod kazensko in materialno odgovornostjo jamči, da so vsi podatki in dokumenti, podani v ponudbi, resnični, in da priložena dokumentacija ustreza originalu. V nasprotnem primeru ponudnik naročniku odgovarja za vso škodo, ki mu je nastala.</w:t>
      </w:r>
    </w:p>
    <w:p w14:paraId="3EAEC753" w14:textId="77777777" w:rsidR="00C60CE1" w:rsidRDefault="00C60CE1" w:rsidP="00C50369">
      <w:pPr>
        <w:rPr>
          <w:rFonts w:asciiTheme="minorHAnsi" w:hAnsiTheme="minorHAnsi" w:cstheme="minorHAnsi"/>
          <w:sz w:val="18"/>
          <w:szCs w:val="18"/>
        </w:rPr>
      </w:pPr>
    </w:p>
    <w:p w14:paraId="0794123E" w14:textId="77777777" w:rsidR="00C50369" w:rsidRDefault="00C50369" w:rsidP="00C50369">
      <w:pPr>
        <w:pStyle w:val="Naslov2"/>
        <w:spacing w:before="120" w:after="120"/>
        <w:ind w:left="0" w:firstLine="0"/>
        <w:rPr>
          <w:rFonts w:asciiTheme="minorHAnsi" w:hAnsiTheme="minorHAnsi" w:cstheme="minorHAnsi"/>
          <w:sz w:val="18"/>
          <w:szCs w:val="18"/>
        </w:rPr>
      </w:pPr>
      <w:bookmarkStart w:id="152" w:name="_Toc513718629"/>
      <w:bookmarkStart w:id="153" w:name="_Toc513827588"/>
      <w:bookmarkStart w:id="154" w:name="_Toc513827751"/>
      <w:bookmarkStart w:id="155" w:name="_Toc513827818"/>
      <w:bookmarkStart w:id="156" w:name="_Toc513827938"/>
      <w:bookmarkStart w:id="157" w:name="_Toc67397679"/>
      <w:r>
        <w:rPr>
          <w:rFonts w:asciiTheme="minorHAnsi" w:hAnsiTheme="minorHAnsi" w:cstheme="minorHAnsi"/>
          <w:sz w:val="18"/>
          <w:szCs w:val="18"/>
        </w:rPr>
        <w:t>Druga določila za pripravo ponudbe</w:t>
      </w:r>
      <w:bookmarkEnd w:id="152"/>
      <w:bookmarkEnd w:id="153"/>
      <w:bookmarkEnd w:id="154"/>
      <w:bookmarkEnd w:id="155"/>
      <w:bookmarkEnd w:id="156"/>
      <w:bookmarkEnd w:id="157"/>
    </w:p>
    <w:p w14:paraId="568C87A0"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58" w:name="_Toc513718630"/>
      <w:bookmarkStart w:id="159" w:name="_Toc513827589"/>
      <w:bookmarkStart w:id="160" w:name="_Toc513827752"/>
      <w:bookmarkStart w:id="161" w:name="_Toc513827819"/>
      <w:bookmarkStart w:id="162" w:name="_Toc513827939"/>
      <w:bookmarkStart w:id="163" w:name="_Toc67397680"/>
      <w:r>
        <w:rPr>
          <w:rFonts w:asciiTheme="minorHAnsi" w:hAnsiTheme="minorHAnsi" w:cstheme="minorHAnsi"/>
          <w:sz w:val="18"/>
          <w:szCs w:val="18"/>
        </w:rPr>
        <w:t>Skupna ponudba</w:t>
      </w:r>
      <w:bookmarkEnd w:id="158"/>
      <w:bookmarkEnd w:id="159"/>
      <w:bookmarkEnd w:id="160"/>
      <w:bookmarkEnd w:id="161"/>
      <w:bookmarkEnd w:id="162"/>
      <w:bookmarkEnd w:id="163"/>
    </w:p>
    <w:p w14:paraId="683BDA51"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primeru, da skupina ponudnikov predloži skupno ponudbo, mora vsak ponudnik izpolnjevati vse pogoje, določene v točki 8.1.1, 8.1.2 in 8.1.4. Vsi ponudniki v skupni ponudbi morajo izpolniti obrazec »</w:t>
      </w:r>
      <w:r>
        <w:rPr>
          <w:rFonts w:asciiTheme="minorHAnsi" w:hAnsiTheme="minorHAnsi" w:cstheme="minorHAnsi"/>
          <w:b/>
          <w:sz w:val="18"/>
          <w:szCs w:val="18"/>
        </w:rPr>
        <w:t>IZJAVA ZA GOSPODARSKI SUBJEKT</w:t>
      </w:r>
      <w:r>
        <w:rPr>
          <w:rFonts w:asciiTheme="minorHAnsi" w:hAnsiTheme="minorHAnsi" w:cstheme="minorHAnsi"/>
          <w:sz w:val="18"/>
          <w:szCs w:val="18"/>
        </w:rPr>
        <w:t>« posamično in v njem navesti vse zahtevane podatke.</w:t>
      </w:r>
    </w:p>
    <w:p w14:paraId="5B33436B" w14:textId="77777777" w:rsidR="00C50369" w:rsidRDefault="00C50369" w:rsidP="00C50369">
      <w:pPr>
        <w:rPr>
          <w:rFonts w:asciiTheme="minorHAnsi" w:hAnsiTheme="minorHAnsi" w:cstheme="minorHAnsi"/>
          <w:sz w:val="18"/>
          <w:szCs w:val="18"/>
        </w:rPr>
      </w:pPr>
    </w:p>
    <w:p w14:paraId="58AE5296"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Pogoje, določene v točki 8.1.3, skupni ponudniki lahko izpolnjujejo kumulativno. Dokumente, ki se nanašajo na dokazovanje teh pogojev, poda katerikoli ponudnik v skupni ponudbi.</w:t>
      </w:r>
    </w:p>
    <w:p w14:paraId="32A321DB" w14:textId="77777777" w:rsidR="00C50369" w:rsidRDefault="00C50369" w:rsidP="00C50369">
      <w:pPr>
        <w:rPr>
          <w:rFonts w:asciiTheme="minorHAnsi" w:hAnsiTheme="minorHAnsi" w:cstheme="minorHAnsi"/>
          <w:sz w:val="18"/>
          <w:szCs w:val="18"/>
        </w:rPr>
      </w:pPr>
    </w:p>
    <w:p w14:paraId="37568E79"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primeru, da skupina ponudnikov predloži skupno ponudbo, bo naročnik iz postopka javnega naročanja izločil skupno ponudbo, če se izkaže, da je kateri koli izmed skupnih ponudnikov pred ali med postopkom javnega naročanja glede na storjena ali neizvedena dejanja v enem izmed položajev iz točke 8.1.1 dokumentacije JN. V kolikor bo kateri koli izmed skupnih ponudnikov v položaju iz točke 8.1.1 dokumentacije JN, bo naročnik ravnal v skladu z devetim, desetim in enajstim odstavkom 75. člena ZJN-3.</w:t>
      </w:r>
    </w:p>
    <w:p w14:paraId="0EA48F7A" w14:textId="77777777" w:rsidR="00C50369" w:rsidRDefault="00C50369" w:rsidP="00C50369">
      <w:pPr>
        <w:rPr>
          <w:rFonts w:asciiTheme="minorHAnsi" w:hAnsiTheme="minorHAnsi" w:cstheme="minorHAnsi"/>
          <w:sz w:val="18"/>
          <w:szCs w:val="18"/>
        </w:rPr>
      </w:pPr>
    </w:p>
    <w:p w14:paraId="5A20F4C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Obrazec »Predračun« podajo vsi ponudniki, ki nastopajo v skupni ponudbi skupaj (en obrazec, podpisan s strani vsaj enega izmed ponudnikov, ki nastopajo v skupni ponudbi).</w:t>
      </w:r>
    </w:p>
    <w:p w14:paraId="3D5BCF70" w14:textId="77777777" w:rsidR="00C50369" w:rsidRDefault="00C50369" w:rsidP="00C50369">
      <w:pPr>
        <w:rPr>
          <w:rFonts w:asciiTheme="minorHAnsi" w:hAnsiTheme="minorHAnsi" w:cstheme="minorHAnsi"/>
          <w:sz w:val="18"/>
          <w:szCs w:val="18"/>
        </w:rPr>
      </w:pPr>
    </w:p>
    <w:p w14:paraId="0631BE4D" w14:textId="52217DFD" w:rsidR="00C50369" w:rsidRDefault="00C50369" w:rsidP="00C50369">
      <w:pPr>
        <w:rPr>
          <w:rFonts w:asciiTheme="minorHAnsi" w:hAnsiTheme="minorHAnsi" w:cstheme="minorHAnsi"/>
          <w:sz w:val="18"/>
          <w:szCs w:val="18"/>
        </w:rPr>
      </w:pPr>
      <w:r>
        <w:rPr>
          <w:rFonts w:asciiTheme="minorHAnsi" w:hAnsiTheme="minorHAnsi" w:cstheme="minorHAnsi"/>
          <w:sz w:val="18"/>
          <w:szCs w:val="18"/>
        </w:rPr>
        <w:t>Finančno zavarovanje lahko predloži samo eden izmed ponudnikov, ki nastopa v skupni ponudbi, lahko ga predloži več ponudnikov, v vsakem primeru pa morajo biti izpolnjene vse zahteve (skupna višina, veljavnost,…), določene v tej dokumentaciji JN.</w:t>
      </w:r>
    </w:p>
    <w:p w14:paraId="69EB2DA5" w14:textId="77777777" w:rsidR="00C60CE1" w:rsidRDefault="00C60CE1" w:rsidP="00C50369">
      <w:pPr>
        <w:rPr>
          <w:rFonts w:asciiTheme="minorHAnsi" w:hAnsiTheme="minorHAnsi" w:cstheme="minorHAnsi"/>
          <w:sz w:val="18"/>
          <w:szCs w:val="18"/>
        </w:rPr>
      </w:pPr>
    </w:p>
    <w:p w14:paraId="3D5E55CE"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64" w:name="_Toc513718631"/>
      <w:bookmarkStart w:id="165" w:name="_Toc513827590"/>
      <w:bookmarkStart w:id="166" w:name="_Toc513827753"/>
      <w:bookmarkStart w:id="167" w:name="_Toc513827820"/>
      <w:bookmarkStart w:id="168" w:name="_Toc513827940"/>
      <w:bookmarkStart w:id="169" w:name="_Toc67397681"/>
      <w:r>
        <w:rPr>
          <w:rFonts w:asciiTheme="minorHAnsi" w:hAnsiTheme="minorHAnsi" w:cstheme="minorHAnsi"/>
          <w:sz w:val="18"/>
          <w:szCs w:val="18"/>
        </w:rPr>
        <w:t>Ponudba s podizvajalci</w:t>
      </w:r>
      <w:bookmarkEnd w:id="164"/>
      <w:bookmarkEnd w:id="165"/>
      <w:bookmarkEnd w:id="166"/>
      <w:bookmarkEnd w:id="167"/>
      <w:bookmarkEnd w:id="168"/>
      <w:bookmarkEnd w:id="169"/>
    </w:p>
    <w:p w14:paraId="670EA4C3"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Ponudnik lahko skladno s 94. členom ZJN-3 del javnega naročila odda v podizvajanje (ponudnik ne more oddati v podizvajanje celotnega javnega naročila). Ponudnik mora v ponudbi navesti vse podizvajalce ter vsak del javnega naročila, ki ga namerava oddati v podizvajanje ter mora upoštevati obveznosti iz 94. člena ZJN-3.</w:t>
      </w:r>
    </w:p>
    <w:p w14:paraId="37D3C061" w14:textId="77777777" w:rsidR="00C50369" w:rsidRDefault="00C50369" w:rsidP="00C50369">
      <w:pPr>
        <w:rPr>
          <w:rFonts w:asciiTheme="minorHAnsi" w:hAnsiTheme="minorHAnsi" w:cstheme="minorHAnsi"/>
          <w:sz w:val="18"/>
          <w:szCs w:val="18"/>
        </w:rPr>
      </w:pPr>
    </w:p>
    <w:p w14:paraId="51882686"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primeru, da bo ponudnik pri izvedbi naročila sodeloval s podizvajalci, mora v obrazec »</w:t>
      </w:r>
      <w:r>
        <w:rPr>
          <w:rFonts w:asciiTheme="minorHAnsi" w:hAnsiTheme="minorHAnsi" w:cstheme="minorHAnsi"/>
          <w:b/>
          <w:sz w:val="18"/>
          <w:szCs w:val="18"/>
        </w:rPr>
        <w:t>IZJAVA ZA GOSPODARSKI SUBJEKT</w:t>
      </w:r>
      <w:r>
        <w:rPr>
          <w:rFonts w:asciiTheme="minorHAnsi" w:hAnsiTheme="minorHAnsi" w:cstheme="minorHAnsi"/>
          <w:sz w:val="18"/>
          <w:szCs w:val="18"/>
        </w:rPr>
        <w:t>« navesti vse podizvajalce ter vsak del javnega naročila, ki ga namerava oddati v podizvajanje, kontaktne podatke in zakonite zastopnike predlaganih podizvajalcev. Ponudnik mora v ponudbi predložiti tudi izpolnjene obrazce »</w:t>
      </w:r>
      <w:r>
        <w:rPr>
          <w:rFonts w:asciiTheme="minorHAnsi" w:hAnsiTheme="minorHAnsi" w:cstheme="minorHAnsi"/>
          <w:b/>
          <w:sz w:val="18"/>
          <w:szCs w:val="18"/>
        </w:rPr>
        <w:t>IZJAVA ZA GOSPODARSKI SUBJEKT</w:t>
      </w:r>
      <w:r>
        <w:rPr>
          <w:rFonts w:asciiTheme="minorHAnsi" w:hAnsiTheme="minorHAnsi" w:cstheme="minorHAnsi"/>
          <w:sz w:val="18"/>
          <w:szCs w:val="18"/>
        </w:rPr>
        <w:t>« za vsakega podizvajalca, s katerim bo sodeloval pri naročilu.</w:t>
      </w:r>
    </w:p>
    <w:p w14:paraId="6F3AC1FC"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kolikor bodo pri podizvajalcu obstajali razlogi za izključitev oziroma ne bo v enem od položajev iz teh navodil, bo naročnik podizvajalca zavrnil in zahteval njegovo zamenjavo.</w:t>
      </w:r>
    </w:p>
    <w:p w14:paraId="3C30E28C" w14:textId="77777777" w:rsidR="00C50369" w:rsidRDefault="00C50369" w:rsidP="00C50369">
      <w:pPr>
        <w:rPr>
          <w:rFonts w:asciiTheme="minorHAnsi" w:hAnsiTheme="minorHAnsi" w:cstheme="minorHAnsi"/>
          <w:sz w:val="18"/>
          <w:szCs w:val="18"/>
        </w:rPr>
      </w:pPr>
    </w:p>
    <w:p w14:paraId="3A6FF465"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Ponudnik mora za posameznega podizvajalca priložiti enaka dokazila za izpolnjevanje pogojev, kot jih mora priložiti zase, razen pri pogojih, kjer so že predvidena dokazila, ki jih mora podizvajalec predložiti.</w:t>
      </w:r>
    </w:p>
    <w:p w14:paraId="73FF90DE" w14:textId="77777777" w:rsidR="00C50369" w:rsidRDefault="00C50369" w:rsidP="00C50369">
      <w:pPr>
        <w:rPr>
          <w:rFonts w:asciiTheme="minorHAnsi" w:hAnsiTheme="minorHAnsi" w:cstheme="minorHAnsi"/>
          <w:sz w:val="18"/>
          <w:szCs w:val="18"/>
        </w:rPr>
      </w:pPr>
    </w:p>
    <w:p w14:paraId="2E658E1C"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Če bo ponudnik izvajal javno naročilo s podizvajalci, mora v ponudbi:</w:t>
      </w:r>
    </w:p>
    <w:p w14:paraId="09098C96"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eastAsia="Calibri" w:hAnsiTheme="minorHAnsi" w:cstheme="minorHAnsi"/>
          <w:sz w:val="18"/>
          <w:szCs w:val="18"/>
          <w:lang w:eastAsia="en-US"/>
        </w:rPr>
      </w:pPr>
      <w:r>
        <w:rPr>
          <w:rFonts w:asciiTheme="minorHAnsi" w:hAnsiTheme="minorHAnsi" w:cstheme="minorHAnsi"/>
          <w:sz w:val="18"/>
          <w:szCs w:val="18"/>
        </w:rPr>
        <w:t>navesti vse podizvajalce ter vsak del javnega naročila, ki ga namerava oddati v podizvajanje,</w:t>
      </w:r>
    </w:p>
    <w:p w14:paraId="4E6303C0"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kontaktne podatke in zakonite zastopnike predlaganih podizvajalcev,</w:t>
      </w:r>
    </w:p>
    <w:p w14:paraId="4793AB80"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izpolnjene obrazce »IZJAVA ZA GOSPODARSKI SUBJEKT«  teh podizvajalcev v skladu z 79. členom ZJN-3 ter</w:t>
      </w:r>
    </w:p>
    <w:p w14:paraId="072723AC"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 xml:space="preserve">priložiti zahtevo podizvajalca za neposredno plačilo, </w:t>
      </w:r>
      <w:r>
        <w:rPr>
          <w:rFonts w:asciiTheme="minorHAnsi" w:hAnsiTheme="minorHAnsi" w:cstheme="minorHAnsi"/>
          <w:b/>
          <w:sz w:val="18"/>
          <w:szCs w:val="18"/>
        </w:rPr>
        <w:t>če podizvajalec to zahteva</w:t>
      </w:r>
      <w:r>
        <w:rPr>
          <w:rFonts w:asciiTheme="minorHAnsi" w:hAnsiTheme="minorHAnsi" w:cstheme="minorHAnsi"/>
          <w:sz w:val="18"/>
          <w:szCs w:val="18"/>
        </w:rPr>
        <w:t>.</w:t>
      </w:r>
    </w:p>
    <w:p w14:paraId="03902C9E" w14:textId="77777777" w:rsidR="00C50369" w:rsidRDefault="00C50369" w:rsidP="00C50369">
      <w:pPr>
        <w:rPr>
          <w:rFonts w:asciiTheme="minorHAnsi" w:hAnsiTheme="minorHAnsi" w:cstheme="minorHAnsi"/>
          <w:sz w:val="18"/>
          <w:szCs w:val="18"/>
        </w:rPr>
      </w:pPr>
    </w:p>
    <w:p w14:paraId="4D0C668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Izbrani izvajalec bo moral med izvajanjem javnega naročila naročnika obvestiti o morebitnih spremembah informacij iz prejšnjega odstavka in poslati informacije o novih podizvajalcih, ki jih namerava naknadno vključiti v izvajanje pogodbe, in sicer najkasneje v </w:t>
      </w:r>
      <w:r>
        <w:rPr>
          <w:rFonts w:asciiTheme="minorHAnsi" w:hAnsiTheme="minorHAnsi" w:cstheme="minorHAnsi"/>
          <w:sz w:val="18"/>
          <w:szCs w:val="18"/>
        </w:rPr>
        <w:lastRenderedPageBreak/>
        <w:t>petih (5) dneh po spremembi. V primeru vključitve novih podizvajalcev bo moral glavni izvajalec skupaj z obvestilom posredovati tudi podatke in dokumente iz druge, tretje in četrte alineje prejšnjega odstavka.</w:t>
      </w:r>
    </w:p>
    <w:p w14:paraId="6FC69E5C" w14:textId="77777777" w:rsidR="00C50369" w:rsidRDefault="00C50369" w:rsidP="00C50369">
      <w:pPr>
        <w:rPr>
          <w:rFonts w:asciiTheme="minorHAnsi" w:hAnsiTheme="minorHAnsi" w:cstheme="minorHAnsi"/>
          <w:sz w:val="18"/>
          <w:szCs w:val="18"/>
        </w:rPr>
      </w:pPr>
    </w:p>
    <w:p w14:paraId="31B634A5"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Naročnik bo zavrnil vsakega naknadno nominiranega podizvajalca: </w:t>
      </w:r>
    </w:p>
    <w:p w14:paraId="360E7648"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eastAsia="Calibri" w:hAnsiTheme="minorHAnsi" w:cstheme="minorHAnsi"/>
          <w:sz w:val="18"/>
          <w:szCs w:val="18"/>
          <w:lang w:eastAsia="en-US"/>
        </w:rPr>
      </w:pPr>
      <w:r>
        <w:rPr>
          <w:rFonts w:asciiTheme="minorHAnsi" w:hAnsiTheme="minorHAnsi" w:cstheme="minorHAnsi"/>
          <w:sz w:val="18"/>
          <w:szCs w:val="18"/>
        </w:rPr>
        <w:t>če zanj obstajajo razlogi za izključitev, kot so navedeni v poglavju 8.1 te dokumentacije JN ter zahteval zamenjavo,</w:t>
      </w:r>
    </w:p>
    <w:p w14:paraId="63DC87EA"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če bi to lahko vplivalo na nemoteno izvajanje ali dokončanje del,</w:t>
      </w:r>
    </w:p>
    <w:p w14:paraId="1E56FB18"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 xml:space="preserve">če novi podizvajalec ne izpolnjuje pogojev v zvezi z oddajo javnega naročila. </w:t>
      </w:r>
    </w:p>
    <w:p w14:paraId="09EB8E74" w14:textId="77777777" w:rsidR="00C50369" w:rsidRDefault="00C50369" w:rsidP="00C50369">
      <w:pPr>
        <w:rPr>
          <w:rFonts w:asciiTheme="minorHAnsi" w:hAnsiTheme="minorHAnsi" w:cstheme="minorHAnsi"/>
          <w:sz w:val="18"/>
          <w:szCs w:val="18"/>
        </w:rPr>
      </w:pPr>
    </w:p>
    <w:p w14:paraId="2CC4BD9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14:paraId="12AA7F09"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eastAsia="Calibri" w:hAnsiTheme="minorHAnsi" w:cstheme="minorHAnsi"/>
          <w:sz w:val="18"/>
          <w:szCs w:val="18"/>
          <w:lang w:eastAsia="en-US"/>
        </w:rPr>
      </w:pPr>
      <w:r>
        <w:rPr>
          <w:rFonts w:asciiTheme="minorHAnsi" w:hAnsiTheme="minorHAnsi" w:cstheme="minorHAnsi"/>
          <w:sz w:val="18"/>
          <w:szCs w:val="18"/>
        </w:rPr>
        <w:t>glavni izvajalec v pogodbi pooblastiti naročnika, da na podlagi potrjenega računa oziroma situacije s strani glavnega izvajalca neposredno plačuje podizvajalcu,</w:t>
      </w:r>
    </w:p>
    <w:p w14:paraId="31D837B0"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podizvajalec predložiti soglasje, na podlagi katerega naročnik namesto ponudnika poravna podizvajalčevo terjatev do ponudnika,</w:t>
      </w:r>
    </w:p>
    <w:p w14:paraId="4EDD3659" w14:textId="77777777" w:rsidR="00C50369" w:rsidRDefault="00C50369" w:rsidP="00C50369">
      <w:pPr>
        <w:pStyle w:val="Odstavekseznama"/>
        <w:numPr>
          <w:ilvl w:val="0"/>
          <w:numId w:val="13"/>
        </w:numPr>
        <w:tabs>
          <w:tab w:val="left" w:pos="426"/>
        </w:tabs>
        <w:autoSpaceDN w:val="0"/>
        <w:spacing w:line="260" w:lineRule="atLeast"/>
        <w:jc w:val="both"/>
        <w:rPr>
          <w:rFonts w:asciiTheme="minorHAnsi" w:hAnsiTheme="minorHAnsi" w:cstheme="minorHAnsi"/>
          <w:sz w:val="18"/>
          <w:szCs w:val="18"/>
        </w:rPr>
      </w:pPr>
      <w:r>
        <w:rPr>
          <w:rFonts w:asciiTheme="minorHAnsi" w:hAnsiTheme="minorHAnsi" w:cstheme="minorHAnsi"/>
          <w:sz w:val="18"/>
          <w:szCs w:val="18"/>
        </w:rPr>
        <w:t>glavni izvajalec svojemu računu ali situaciji priložiti račun ali situacijo podizvajalca, ki ga je predhodno potrdil.</w:t>
      </w:r>
    </w:p>
    <w:p w14:paraId="177AE540" w14:textId="77777777" w:rsidR="00C50369" w:rsidRDefault="00C50369" w:rsidP="00C50369">
      <w:pPr>
        <w:rPr>
          <w:rFonts w:asciiTheme="minorHAnsi" w:hAnsiTheme="minorHAnsi" w:cstheme="minorHAnsi"/>
          <w:sz w:val="18"/>
          <w:szCs w:val="18"/>
        </w:rPr>
      </w:pPr>
    </w:p>
    <w:p w14:paraId="60B997D2"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Za tiste nominirane podizvajalce, ki neposrednih plačil ne bodo zahtevali, bo naročnik od glavnega izvajalca zahteval, da mu najpozneje v šestdesetih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14:paraId="4B024FBF" w14:textId="77777777" w:rsidR="00C50369" w:rsidRDefault="00C50369" w:rsidP="00C50369">
      <w:pPr>
        <w:rPr>
          <w:rFonts w:asciiTheme="minorHAnsi" w:eastAsia="Calibri" w:hAnsiTheme="minorHAnsi" w:cstheme="minorHAnsi"/>
          <w:sz w:val="18"/>
          <w:szCs w:val="18"/>
          <w:lang w:eastAsia="en-US"/>
        </w:rPr>
      </w:pPr>
    </w:p>
    <w:p w14:paraId="32BA20EA" w14:textId="2C8EDDDC" w:rsidR="00C50369" w:rsidRDefault="00C50369" w:rsidP="00C50369">
      <w:pPr>
        <w:rPr>
          <w:rFonts w:asciiTheme="minorHAnsi" w:hAnsiTheme="minorHAnsi" w:cstheme="minorHAnsi"/>
          <w:sz w:val="18"/>
          <w:szCs w:val="18"/>
        </w:rPr>
      </w:pPr>
      <w:r>
        <w:rPr>
          <w:rFonts w:asciiTheme="minorHAnsi" w:hAnsiTheme="minorHAnsi" w:cstheme="minorHAnsi"/>
          <w:sz w:val="18"/>
          <w:szCs w:val="18"/>
        </w:rPr>
        <w:t>Izbrani ponudnik v razmerju do naročnika v celoti odgovarja za izvedbo naročila.</w:t>
      </w:r>
    </w:p>
    <w:p w14:paraId="7FE20FD1" w14:textId="77777777" w:rsidR="00C60CE1" w:rsidRDefault="00C60CE1" w:rsidP="00C50369">
      <w:pPr>
        <w:rPr>
          <w:rFonts w:asciiTheme="minorHAnsi" w:hAnsiTheme="minorHAnsi" w:cstheme="minorHAnsi"/>
          <w:sz w:val="18"/>
          <w:szCs w:val="18"/>
        </w:rPr>
      </w:pPr>
    </w:p>
    <w:p w14:paraId="298D7246"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70" w:name="_Toc32309993"/>
      <w:bookmarkStart w:id="171" w:name="_Toc67397682"/>
      <w:r>
        <w:rPr>
          <w:rFonts w:asciiTheme="minorHAnsi" w:hAnsiTheme="minorHAnsi" w:cstheme="minorHAnsi"/>
          <w:sz w:val="18"/>
          <w:szCs w:val="18"/>
        </w:rPr>
        <w:t>Uporaba zmogljivosti drugih subjektov</w:t>
      </w:r>
      <w:bookmarkEnd w:id="170"/>
      <w:bookmarkEnd w:id="171"/>
    </w:p>
    <w:p w14:paraId="3265A2ED" w14:textId="4BB35BCE"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Ponudnik lahko glede tehničnih pogojev za predmetno naročilo uporabi zmogljivosti drugih subjektov, ne glede na pravno razmerje med njim in temi subjekti, vendar le v primeru, če bodo slednji izvajali storitve, za katere se zahtevajo te zmogljivosti. Ponudnik v obrazcu »OBRAZEC ŠT. 1: PODATKI O PONUDNIKU« označi, da gre za uporabo zmogljivosti drugih subjektov ter navede vse sodelujoče gospodarske subjekte. V primeru uporabe zmogljivosti drugih subjektov, mora v ponudbi dokazati, da bo gospodarski subjekt imel na voljo sredstva, na primer s predložitvijo zagotovil teh subjektov za ta namen. Ponudnik mora za posamezni gospodarski subjekt priložiti enaka dokazila za izpolnjevanje pogojev, določenih v prejšnjem stavku, kot jih mora priložiti zase, razen pri pogojih, kjer so že predvidena dokazila, ki jih mora gospodarski subjekt predložiti.</w:t>
      </w:r>
    </w:p>
    <w:p w14:paraId="3AD5C906" w14:textId="77777777" w:rsidR="00C60CE1" w:rsidRDefault="00C60CE1" w:rsidP="00C50369">
      <w:pPr>
        <w:rPr>
          <w:rFonts w:asciiTheme="minorHAnsi" w:hAnsiTheme="minorHAnsi" w:cstheme="minorHAnsi"/>
          <w:sz w:val="18"/>
          <w:szCs w:val="18"/>
        </w:rPr>
      </w:pPr>
    </w:p>
    <w:p w14:paraId="00281A1F"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72" w:name="_Toc513718632"/>
      <w:bookmarkStart w:id="173" w:name="_Toc513827591"/>
      <w:bookmarkStart w:id="174" w:name="_Toc513827754"/>
      <w:bookmarkStart w:id="175" w:name="_Toc513827821"/>
      <w:bookmarkStart w:id="176" w:name="_Toc513827941"/>
      <w:bookmarkStart w:id="177" w:name="_Toc67397683"/>
      <w:r>
        <w:rPr>
          <w:rFonts w:asciiTheme="minorHAnsi" w:hAnsiTheme="minorHAnsi" w:cstheme="minorHAnsi"/>
          <w:sz w:val="18"/>
          <w:szCs w:val="18"/>
        </w:rPr>
        <w:t>Variantne ponudbe</w:t>
      </w:r>
      <w:bookmarkEnd w:id="172"/>
      <w:bookmarkEnd w:id="173"/>
      <w:bookmarkEnd w:id="174"/>
      <w:bookmarkEnd w:id="175"/>
      <w:bookmarkEnd w:id="176"/>
      <w:bookmarkEnd w:id="177"/>
    </w:p>
    <w:p w14:paraId="1D7EB755" w14:textId="6B4DEDA0" w:rsidR="00C50369" w:rsidRDefault="00C50369" w:rsidP="00C50369">
      <w:pPr>
        <w:rPr>
          <w:rFonts w:asciiTheme="minorHAnsi" w:hAnsiTheme="minorHAnsi" w:cstheme="minorHAnsi"/>
          <w:sz w:val="18"/>
          <w:szCs w:val="18"/>
        </w:rPr>
      </w:pPr>
      <w:r>
        <w:rPr>
          <w:rFonts w:asciiTheme="minorHAnsi" w:hAnsiTheme="minorHAnsi" w:cstheme="minorHAnsi"/>
          <w:sz w:val="18"/>
          <w:szCs w:val="18"/>
        </w:rPr>
        <w:t>Variantne ponudbe niso dopuščene.</w:t>
      </w:r>
    </w:p>
    <w:p w14:paraId="27A212BB" w14:textId="77777777" w:rsidR="00C60CE1" w:rsidRDefault="00C60CE1" w:rsidP="00C50369">
      <w:pPr>
        <w:rPr>
          <w:rFonts w:asciiTheme="minorHAnsi" w:hAnsiTheme="minorHAnsi" w:cstheme="minorHAnsi"/>
          <w:sz w:val="18"/>
          <w:szCs w:val="18"/>
        </w:rPr>
      </w:pPr>
    </w:p>
    <w:p w14:paraId="214C07D5"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78" w:name="_Toc336851757"/>
      <w:bookmarkStart w:id="179" w:name="_Toc336851805"/>
      <w:bookmarkStart w:id="180" w:name="_Toc469662019"/>
      <w:bookmarkStart w:id="181" w:name="_Toc513718633"/>
      <w:bookmarkStart w:id="182" w:name="_Toc513827592"/>
      <w:bookmarkStart w:id="183" w:name="_Toc513827755"/>
      <w:bookmarkStart w:id="184" w:name="_Toc513827822"/>
      <w:bookmarkStart w:id="185" w:name="_Toc513827942"/>
      <w:bookmarkStart w:id="186" w:name="_Toc67397684"/>
      <w:r>
        <w:rPr>
          <w:rFonts w:asciiTheme="minorHAnsi" w:hAnsiTheme="minorHAnsi" w:cstheme="minorHAnsi"/>
          <w:sz w:val="18"/>
          <w:szCs w:val="18"/>
        </w:rPr>
        <w:t>Jezik ponudbe</w:t>
      </w:r>
      <w:bookmarkEnd w:id="178"/>
      <w:bookmarkEnd w:id="179"/>
      <w:bookmarkEnd w:id="180"/>
      <w:bookmarkEnd w:id="181"/>
      <w:bookmarkEnd w:id="182"/>
      <w:bookmarkEnd w:id="183"/>
      <w:bookmarkEnd w:id="184"/>
      <w:bookmarkEnd w:id="185"/>
      <w:bookmarkEnd w:id="186"/>
    </w:p>
    <w:p w14:paraId="7CD530F8"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Postopek javnega naročanja poteka v slovenskem jeziku. Vsi dokumenti v zvezi s ponudbo morajo biti v slovenskem jeziku. Prav tako so lahko dokazila (potrdila, pooblastila), predložena v tujem jeziku (angleškem ali nemškem). Naročnik si pridružuje pravico, da od ponudnika zahteva, da del ponudbe, ki ni predložen v slovenskem jeziku, na lastne stroške uradno prevede v slovenski jezik, če ob pregledovanju in ocenjevanju ponudb meni, da je to potrebno ter mu za to določi ustrezen rok. Za presojo spornih vprašanj se vedno uporablja ponudba oz. uradni prevod v slovenskem jeziku.</w:t>
      </w:r>
    </w:p>
    <w:p w14:paraId="19C49BF2" w14:textId="6D912482"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87" w:name="_Toc513718634"/>
      <w:bookmarkStart w:id="188" w:name="_Toc513827593"/>
      <w:bookmarkStart w:id="189" w:name="_Toc513827756"/>
      <w:bookmarkStart w:id="190" w:name="_Toc513827823"/>
      <w:bookmarkStart w:id="191" w:name="_Toc513827943"/>
      <w:bookmarkStart w:id="192" w:name="_Toc67397685"/>
      <w:r>
        <w:rPr>
          <w:rFonts w:asciiTheme="minorHAnsi" w:hAnsiTheme="minorHAnsi" w:cstheme="minorHAnsi"/>
          <w:sz w:val="18"/>
          <w:szCs w:val="18"/>
        </w:rPr>
        <w:t>Veljavnost ponudbe</w:t>
      </w:r>
      <w:bookmarkEnd w:id="187"/>
      <w:bookmarkEnd w:id="188"/>
      <w:bookmarkEnd w:id="189"/>
      <w:bookmarkEnd w:id="190"/>
      <w:bookmarkEnd w:id="191"/>
      <w:bookmarkEnd w:id="192"/>
    </w:p>
    <w:p w14:paraId="74327786" w14:textId="77777777" w:rsidR="00C60CE1" w:rsidRPr="00C60CE1" w:rsidRDefault="00C60CE1" w:rsidP="00C60CE1"/>
    <w:p w14:paraId="269F6483" w14:textId="4F2049E3" w:rsidR="00C50369" w:rsidRDefault="00C50369" w:rsidP="00C50369">
      <w:pPr>
        <w:rPr>
          <w:rFonts w:asciiTheme="minorHAnsi" w:hAnsiTheme="minorHAnsi" w:cstheme="minorHAnsi"/>
          <w:b/>
          <w:sz w:val="18"/>
          <w:szCs w:val="18"/>
        </w:rPr>
      </w:pPr>
      <w:r>
        <w:rPr>
          <w:rFonts w:asciiTheme="minorHAnsi" w:hAnsiTheme="minorHAnsi" w:cstheme="minorHAnsi"/>
          <w:sz w:val="18"/>
          <w:szCs w:val="18"/>
        </w:rPr>
        <w:t>Veljavnost ponudbe: devetdeset (90) dni od roka za oddajo ponudb, z možnostjo podaljšanja na zahtevo naročnika</w:t>
      </w:r>
      <w:r>
        <w:rPr>
          <w:rFonts w:asciiTheme="minorHAnsi" w:hAnsiTheme="minorHAnsi" w:cstheme="minorHAnsi"/>
          <w:b/>
          <w:sz w:val="18"/>
          <w:szCs w:val="18"/>
        </w:rPr>
        <w:t>.</w:t>
      </w:r>
    </w:p>
    <w:p w14:paraId="24BF6D32" w14:textId="77777777" w:rsidR="00C60CE1" w:rsidRDefault="00C60CE1" w:rsidP="00C50369">
      <w:pPr>
        <w:rPr>
          <w:rFonts w:asciiTheme="minorHAnsi" w:hAnsiTheme="minorHAnsi" w:cstheme="minorHAnsi"/>
          <w:b/>
          <w:sz w:val="18"/>
          <w:szCs w:val="18"/>
        </w:rPr>
      </w:pPr>
    </w:p>
    <w:p w14:paraId="4BDFC803"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93" w:name="_Toc513718635"/>
      <w:bookmarkStart w:id="194" w:name="_Toc513827594"/>
      <w:bookmarkStart w:id="195" w:name="_Toc513827757"/>
      <w:bookmarkStart w:id="196" w:name="_Toc513827824"/>
      <w:bookmarkStart w:id="197" w:name="_Toc513827944"/>
      <w:bookmarkStart w:id="198" w:name="_Toc67397686"/>
      <w:r>
        <w:rPr>
          <w:rFonts w:asciiTheme="minorHAnsi" w:hAnsiTheme="minorHAnsi" w:cstheme="minorHAnsi"/>
          <w:sz w:val="18"/>
          <w:szCs w:val="18"/>
        </w:rPr>
        <w:t>Stroški ponudbe</w:t>
      </w:r>
      <w:bookmarkEnd w:id="193"/>
      <w:bookmarkEnd w:id="194"/>
      <w:bookmarkEnd w:id="195"/>
      <w:bookmarkEnd w:id="196"/>
      <w:bookmarkEnd w:id="197"/>
      <w:bookmarkEnd w:id="198"/>
    </w:p>
    <w:p w14:paraId="6308ED6F" w14:textId="5ECCE7EF" w:rsidR="00C50369" w:rsidRDefault="00C50369" w:rsidP="00C50369">
      <w:pPr>
        <w:rPr>
          <w:rFonts w:asciiTheme="minorHAnsi" w:hAnsiTheme="minorHAnsi" w:cstheme="minorHAnsi"/>
          <w:sz w:val="18"/>
          <w:szCs w:val="18"/>
        </w:rPr>
      </w:pPr>
      <w:r>
        <w:rPr>
          <w:rFonts w:asciiTheme="minorHAnsi" w:hAnsiTheme="minorHAnsi" w:cstheme="minorHAnsi"/>
          <w:sz w:val="18"/>
          <w:szCs w:val="18"/>
        </w:rPr>
        <w:t>Vse stroške, povezane s pripravo in predložitvijo ponudbe, nosi ponudnik.</w:t>
      </w:r>
    </w:p>
    <w:p w14:paraId="75EAB4AE" w14:textId="77777777" w:rsidR="00C60CE1" w:rsidRDefault="00C60CE1" w:rsidP="00C50369">
      <w:pPr>
        <w:rPr>
          <w:rFonts w:asciiTheme="minorHAnsi" w:hAnsiTheme="minorHAnsi" w:cstheme="minorHAnsi"/>
          <w:sz w:val="18"/>
          <w:szCs w:val="18"/>
        </w:rPr>
      </w:pPr>
    </w:p>
    <w:p w14:paraId="6889AD10" w14:textId="77777777" w:rsidR="00C50369" w:rsidRDefault="00C50369" w:rsidP="00C50369">
      <w:pPr>
        <w:pStyle w:val="Naslov30"/>
        <w:numPr>
          <w:ilvl w:val="2"/>
          <w:numId w:val="15"/>
        </w:numPr>
        <w:spacing w:before="120" w:after="120"/>
        <w:ind w:left="0" w:firstLine="0"/>
        <w:rPr>
          <w:rFonts w:asciiTheme="minorHAnsi" w:hAnsiTheme="minorHAnsi" w:cstheme="minorHAnsi"/>
          <w:sz w:val="18"/>
          <w:szCs w:val="18"/>
        </w:rPr>
      </w:pPr>
      <w:bookmarkStart w:id="199" w:name="_Toc477761594"/>
      <w:bookmarkStart w:id="200" w:name="_Toc513718636"/>
      <w:bookmarkStart w:id="201" w:name="_Toc513827595"/>
      <w:bookmarkStart w:id="202" w:name="_Toc513827758"/>
      <w:bookmarkStart w:id="203" w:name="_Toc513827825"/>
      <w:bookmarkStart w:id="204" w:name="_Toc513827945"/>
      <w:bookmarkStart w:id="205" w:name="_Toc67397687"/>
      <w:r>
        <w:rPr>
          <w:rFonts w:asciiTheme="minorHAnsi" w:hAnsiTheme="minorHAnsi" w:cstheme="minorHAnsi"/>
          <w:sz w:val="18"/>
          <w:szCs w:val="18"/>
        </w:rPr>
        <w:t>Protikorupcijsko določilo</w:t>
      </w:r>
      <w:bookmarkEnd w:id="199"/>
      <w:bookmarkEnd w:id="200"/>
      <w:bookmarkEnd w:id="201"/>
      <w:bookmarkEnd w:id="202"/>
      <w:bookmarkEnd w:id="203"/>
      <w:bookmarkEnd w:id="204"/>
      <w:bookmarkEnd w:id="205"/>
    </w:p>
    <w:p w14:paraId="04C134AE"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V postopku oddaje javnega naročila naročnik in ponudniki ne smejo pričenjati in izvajati dejanj, ki bi vnaprej določila izbor določene ponudbe, ali ki bi povzročila, da  pogodba ne bi pričela veljati oziroma ne bi bila izpolnjena.</w:t>
      </w:r>
    </w:p>
    <w:p w14:paraId="030E9FFA"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Vsakršno lobiranje v postopkih oddaje javnih naročil je prepovedano. </w:t>
      </w:r>
    </w:p>
    <w:p w14:paraId="631BE61A" w14:textId="77777777" w:rsidR="00C50369" w:rsidRDefault="00C50369" w:rsidP="00C50369">
      <w:pPr>
        <w:pStyle w:val="Naslov1"/>
        <w:spacing w:before="240" w:after="240"/>
        <w:ind w:left="0" w:firstLine="0"/>
        <w:rPr>
          <w:rFonts w:asciiTheme="minorHAnsi" w:hAnsiTheme="minorHAnsi" w:cstheme="minorHAnsi"/>
          <w:sz w:val="18"/>
          <w:szCs w:val="18"/>
        </w:rPr>
      </w:pPr>
      <w:bookmarkStart w:id="206" w:name="_Toc336851763"/>
      <w:bookmarkStart w:id="207" w:name="_Toc336851811"/>
      <w:bookmarkStart w:id="208" w:name="_Toc469662024"/>
      <w:bookmarkStart w:id="209" w:name="_Toc513718637"/>
      <w:bookmarkStart w:id="210" w:name="_Toc513827596"/>
      <w:bookmarkStart w:id="211" w:name="_Toc513827759"/>
      <w:bookmarkStart w:id="212" w:name="_Toc513827826"/>
      <w:bookmarkStart w:id="213" w:name="_Toc513827946"/>
      <w:bookmarkStart w:id="214" w:name="_Toc67397688"/>
      <w:bookmarkStart w:id="215" w:name="_Toc336851761"/>
      <w:bookmarkStart w:id="216" w:name="_Toc336851809"/>
      <w:r>
        <w:rPr>
          <w:rFonts w:asciiTheme="minorHAnsi" w:hAnsiTheme="minorHAnsi" w:cstheme="minorHAnsi"/>
          <w:sz w:val="18"/>
          <w:szCs w:val="18"/>
        </w:rPr>
        <w:lastRenderedPageBreak/>
        <w:t>OBVESTILO O ODLOČITVI O ODDAJI NAROČILA</w:t>
      </w:r>
      <w:bookmarkEnd w:id="206"/>
      <w:bookmarkEnd w:id="207"/>
      <w:bookmarkEnd w:id="208"/>
      <w:bookmarkEnd w:id="209"/>
      <w:bookmarkEnd w:id="210"/>
      <w:bookmarkEnd w:id="211"/>
      <w:bookmarkEnd w:id="212"/>
      <w:bookmarkEnd w:id="213"/>
      <w:bookmarkEnd w:id="214"/>
    </w:p>
    <w:p w14:paraId="40575AB3"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Naročnik bo podpisano odločitev o oddaji naročila objavil na Portalu javnih naročil. Odločitev se šteje za vročeno z dnem objave na Portalu javnih naročil. </w:t>
      </w:r>
    </w:p>
    <w:p w14:paraId="723F5B0B" w14:textId="77777777" w:rsidR="00C50369" w:rsidRDefault="00C50369" w:rsidP="00C50369">
      <w:pPr>
        <w:pStyle w:val="Naslov1"/>
        <w:spacing w:before="240" w:after="240"/>
        <w:ind w:left="0" w:firstLine="0"/>
        <w:rPr>
          <w:rFonts w:asciiTheme="minorHAnsi" w:hAnsiTheme="minorHAnsi" w:cstheme="minorHAnsi"/>
          <w:sz w:val="18"/>
          <w:szCs w:val="18"/>
        </w:rPr>
      </w:pPr>
      <w:bookmarkStart w:id="217" w:name="_Toc469662025"/>
      <w:bookmarkStart w:id="218" w:name="_Toc513718638"/>
      <w:bookmarkStart w:id="219" w:name="_Toc513827597"/>
      <w:bookmarkStart w:id="220" w:name="_Toc513827760"/>
      <w:bookmarkStart w:id="221" w:name="_Toc513827827"/>
      <w:bookmarkStart w:id="222" w:name="_Toc513827947"/>
      <w:bookmarkStart w:id="223" w:name="_Toc67397689"/>
      <w:r>
        <w:rPr>
          <w:rFonts w:asciiTheme="minorHAnsi" w:hAnsiTheme="minorHAnsi" w:cstheme="minorHAnsi"/>
          <w:sz w:val="18"/>
          <w:szCs w:val="18"/>
        </w:rPr>
        <w:t>ODSTOP OD IZVEDBE JAVNEGA NAROČILA</w:t>
      </w:r>
      <w:bookmarkEnd w:id="215"/>
      <w:bookmarkEnd w:id="216"/>
      <w:bookmarkEnd w:id="217"/>
      <w:bookmarkEnd w:id="218"/>
      <w:bookmarkEnd w:id="219"/>
      <w:bookmarkEnd w:id="220"/>
      <w:bookmarkEnd w:id="221"/>
      <w:bookmarkEnd w:id="222"/>
      <w:bookmarkEnd w:id="223"/>
    </w:p>
    <w:p w14:paraId="0394A2EB"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Naročnik lahko na podlagi osmega odstavka 90. člena ZJN-3 po sprejemu odločitve o oddaji naročila do sklenitve pogodbe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tem primeru bo naročnik v svoji odločitvi in o razlogih, zaradi katerih odstopa od izvedbe javnega naročila, takoj pisno obvestil ponudnike, ki so predložili ponudbo.</w:t>
      </w:r>
      <w:bookmarkStart w:id="224" w:name="_Toc336851762"/>
      <w:bookmarkStart w:id="225" w:name="_Toc336851810"/>
      <w:bookmarkStart w:id="226" w:name="_Toc469662026"/>
    </w:p>
    <w:p w14:paraId="783AD6D4" w14:textId="77777777" w:rsidR="00C50369" w:rsidRDefault="00C50369" w:rsidP="00C50369">
      <w:pPr>
        <w:pStyle w:val="Naslov1"/>
        <w:spacing w:before="240" w:after="240"/>
        <w:ind w:left="0" w:firstLine="0"/>
        <w:rPr>
          <w:rFonts w:asciiTheme="minorHAnsi" w:hAnsiTheme="minorHAnsi" w:cstheme="minorHAnsi"/>
          <w:sz w:val="18"/>
          <w:szCs w:val="18"/>
        </w:rPr>
      </w:pPr>
      <w:bookmarkStart w:id="227" w:name="_Toc67397690"/>
      <w:bookmarkEnd w:id="224"/>
      <w:bookmarkEnd w:id="225"/>
      <w:bookmarkEnd w:id="226"/>
      <w:r>
        <w:rPr>
          <w:rFonts w:asciiTheme="minorHAnsi" w:hAnsiTheme="minorHAnsi" w:cstheme="minorHAnsi"/>
          <w:sz w:val="18"/>
          <w:szCs w:val="18"/>
        </w:rPr>
        <w:t>POGODBA</w:t>
      </w:r>
      <w:bookmarkEnd w:id="227"/>
    </w:p>
    <w:p w14:paraId="04506B78" w14:textId="407030A6"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 xml:space="preserve">Podpisnik okvirnega sporazuma je </w:t>
      </w:r>
      <w:r w:rsidR="00647C5C">
        <w:rPr>
          <w:rFonts w:asciiTheme="minorHAnsi" w:hAnsiTheme="minorHAnsi" w:cstheme="minorHAnsi"/>
          <w:sz w:val="18"/>
          <w:szCs w:val="18"/>
        </w:rPr>
        <w:t>Mariborski vodovod, Javno podjetje d.d., Jadranska cesta 24, 2000 Maribor</w:t>
      </w:r>
      <w:r>
        <w:rPr>
          <w:rFonts w:asciiTheme="minorHAnsi" w:hAnsiTheme="minorHAnsi" w:cstheme="minorHAnsi"/>
          <w:sz w:val="18"/>
          <w:szCs w:val="18"/>
        </w:rPr>
        <w:t>.</w:t>
      </w:r>
    </w:p>
    <w:p w14:paraId="1C37962A" w14:textId="77777777" w:rsidR="00C50369" w:rsidRDefault="00C50369" w:rsidP="00C50369">
      <w:pPr>
        <w:spacing w:line="260" w:lineRule="atLeast"/>
        <w:rPr>
          <w:rFonts w:asciiTheme="minorHAnsi" w:hAnsiTheme="minorHAnsi" w:cstheme="minorHAnsi"/>
          <w:sz w:val="18"/>
          <w:szCs w:val="18"/>
        </w:rPr>
      </w:pPr>
    </w:p>
    <w:p w14:paraId="1B888C3F"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V skladu s 6. odstavkom 14. člena Zakona o integriteti in preprečevanju korupcije (Ur. l. RS, št. 69/2011-UPB2; v nadaljevanju besedila: ZIntPK) je dolžan izbrani ponudnik na poziv naročnika, pred podpisom okvirnega sporazuma, predložiti izjavo ali podatke o udeležbi fizičnih in pravnih oseb v lastništvu kandidata, vključno z udeležbo tihih družbenikov ter o gospodarskih subjektih za katere se glede na določbe zakona, ki ureja gospodarske družbe, šteje, da so povezane družbe s kandidatom. Če bo ponudnik predložil lažno izjavo oziroma bo dal neresnične podatke o navedenih dejstvih, bo to imelo za posledico ničnost okvirnega sporazuma.</w:t>
      </w:r>
    </w:p>
    <w:p w14:paraId="60790F32" w14:textId="77777777" w:rsidR="00C50369" w:rsidRDefault="00C50369" w:rsidP="00C50369">
      <w:pPr>
        <w:spacing w:line="260" w:lineRule="atLeast"/>
        <w:rPr>
          <w:rFonts w:asciiTheme="minorHAnsi" w:hAnsiTheme="minorHAnsi" w:cstheme="minorHAnsi"/>
          <w:sz w:val="18"/>
          <w:szCs w:val="18"/>
        </w:rPr>
      </w:pPr>
    </w:p>
    <w:p w14:paraId="1F48E7DA"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Če se ponudnik v desetih delovnih (10) dneh po pozivu k podpisu okvirnega sporazuma ne bo odzval, lahko naročnik šteje, da je odstopil od ponudbe. V tem primeru bo naročnik unovčil celotno finančno zavarovanje za resnost ponudbe, ki mu ga je predložil ponudnik, ki je odstopil od ponudbe, prav tako pa lahko naročnik od takšnega ponudnika zahteva povračilo vse morebitno dodatno nastale škode zaradi takšnega ravnanja izbranega ponudnika.</w:t>
      </w:r>
    </w:p>
    <w:p w14:paraId="4AF3653F" w14:textId="77777777" w:rsidR="00C50369" w:rsidRDefault="00C50369" w:rsidP="00C50369">
      <w:pPr>
        <w:spacing w:line="260" w:lineRule="atLeast"/>
        <w:rPr>
          <w:rFonts w:asciiTheme="minorHAnsi" w:hAnsiTheme="minorHAnsi" w:cstheme="minorHAnsi"/>
          <w:sz w:val="18"/>
          <w:szCs w:val="18"/>
        </w:rPr>
      </w:pPr>
    </w:p>
    <w:p w14:paraId="767FED90" w14:textId="77777777" w:rsidR="00C50369" w:rsidRDefault="00C50369" w:rsidP="00C50369">
      <w:pPr>
        <w:spacing w:line="260" w:lineRule="atLeast"/>
        <w:rPr>
          <w:rFonts w:asciiTheme="minorHAnsi" w:hAnsiTheme="minorHAnsi" w:cstheme="minorHAnsi"/>
          <w:sz w:val="18"/>
          <w:szCs w:val="18"/>
        </w:rPr>
      </w:pPr>
      <w:r>
        <w:rPr>
          <w:rFonts w:asciiTheme="minorHAnsi" w:hAnsiTheme="minorHAnsi" w:cstheme="minorHAnsi"/>
          <w:sz w:val="18"/>
          <w:szCs w:val="18"/>
        </w:rPr>
        <w:t>Okvirni sporazum se bo pred podpisom vsebinsko prilagodil glede na to, ali bo izbrani ponudnik predložil skupno ponudbo, prijavil sodelovanje podizvajalcev in podobno.</w:t>
      </w:r>
    </w:p>
    <w:p w14:paraId="24C998B0" w14:textId="77777777" w:rsidR="00C50369" w:rsidRDefault="00C50369" w:rsidP="00C50369">
      <w:pPr>
        <w:spacing w:line="260" w:lineRule="atLeast"/>
        <w:rPr>
          <w:rFonts w:asciiTheme="minorHAnsi" w:hAnsiTheme="minorHAnsi" w:cstheme="minorHAnsi"/>
          <w:sz w:val="18"/>
          <w:szCs w:val="18"/>
        </w:rPr>
      </w:pPr>
    </w:p>
    <w:p w14:paraId="64F356A7" w14:textId="77777777" w:rsidR="00C50369" w:rsidRDefault="00C50369" w:rsidP="00C50369">
      <w:pPr>
        <w:spacing w:line="260" w:lineRule="atLeast"/>
        <w:rPr>
          <w:rFonts w:asciiTheme="minorHAnsi" w:hAnsiTheme="minorHAnsi" w:cstheme="minorHAnsi"/>
          <w:szCs w:val="22"/>
        </w:rPr>
      </w:pPr>
      <w:r>
        <w:rPr>
          <w:rFonts w:asciiTheme="minorHAnsi" w:hAnsiTheme="minorHAnsi" w:cstheme="minorHAnsi"/>
          <w:sz w:val="18"/>
          <w:szCs w:val="18"/>
        </w:rPr>
        <w:t>S podpisom izjave ponudnik potrdi, da sprejema vsebino vzorca okvirnega sporazuma</w:t>
      </w:r>
      <w:r>
        <w:rPr>
          <w:rFonts w:asciiTheme="minorHAnsi" w:hAnsiTheme="minorHAnsi" w:cstheme="minorHAnsi"/>
        </w:rPr>
        <w:t xml:space="preserve">. </w:t>
      </w:r>
    </w:p>
    <w:p w14:paraId="66501FC7" w14:textId="77777777" w:rsidR="00C50369" w:rsidRDefault="00C50369" w:rsidP="00C50369">
      <w:pPr>
        <w:pStyle w:val="Naslov1"/>
        <w:spacing w:before="240" w:after="240"/>
        <w:ind w:left="0" w:firstLine="0"/>
        <w:rPr>
          <w:rFonts w:asciiTheme="minorHAnsi" w:hAnsiTheme="minorHAnsi" w:cstheme="minorHAnsi"/>
          <w:sz w:val="18"/>
          <w:szCs w:val="18"/>
        </w:rPr>
      </w:pPr>
      <w:bookmarkStart w:id="228" w:name="_Toc336851764"/>
      <w:bookmarkStart w:id="229" w:name="_Toc336851812"/>
      <w:bookmarkStart w:id="230" w:name="_Toc469662027"/>
      <w:bookmarkStart w:id="231" w:name="_Toc513718640"/>
      <w:bookmarkStart w:id="232" w:name="_Toc513827599"/>
      <w:bookmarkStart w:id="233" w:name="_Toc513827762"/>
      <w:bookmarkStart w:id="234" w:name="_Toc513827829"/>
      <w:bookmarkStart w:id="235" w:name="_Toc513827949"/>
      <w:bookmarkStart w:id="236" w:name="_Toc67397691"/>
      <w:r>
        <w:rPr>
          <w:rFonts w:asciiTheme="minorHAnsi" w:hAnsiTheme="minorHAnsi" w:cstheme="minorHAnsi"/>
          <w:sz w:val="18"/>
          <w:szCs w:val="18"/>
        </w:rPr>
        <w:t>PRAVNO VARSTVO</w:t>
      </w:r>
      <w:bookmarkEnd w:id="228"/>
      <w:bookmarkEnd w:id="229"/>
      <w:bookmarkEnd w:id="230"/>
      <w:bookmarkEnd w:id="231"/>
      <w:bookmarkEnd w:id="232"/>
      <w:bookmarkEnd w:id="233"/>
      <w:bookmarkEnd w:id="234"/>
      <w:bookmarkEnd w:id="235"/>
      <w:bookmarkEnd w:id="236"/>
    </w:p>
    <w:p w14:paraId="2AE010B4" w14:textId="77777777" w:rsidR="00C50369" w:rsidRDefault="00C50369" w:rsidP="00C50369">
      <w:pPr>
        <w:rPr>
          <w:rFonts w:asciiTheme="minorHAnsi" w:hAnsiTheme="minorHAnsi" w:cstheme="minorHAnsi"/>
          <w:color w:val="000000"/>
          <w:sz w:val="18"/>
          <w:szCs w:val="18"/>
        </w:rPr>
      </w:pPr>
      <w:bookmarkStart w:id="237" w:name="_Toc306689957"/>
      <w:r>
        <w:rPr>
          <w:rFonts w:asciiTheme="minorHAnsi" w:hAnsiTheme="minorHAnsi" w:cstheme="minorHAnsi"/>
          <w:color w:val="000000"/>
          <w:sz w:val="18"/>
          <w:szCs w:val="18"/>
        </w:rPr>
        <w:t>V skladu s 14. členom Zakona o pravnem varstvu v postopkih javnega naročanja (Ur. l. RS št. 43/2011, 60/2011-ZTP-D, 63/2013, 60/2017 in 71/2019 v nadaljevanju besedila: ZPVPJN) lahko zahtevo za pravno varstvo v postopku javnega naročila  vloži vsaka  oseba,  ki  ima  ali je  imela  interes  za  dodelitev  javnega  naročila  in  ji  je ali  bi ji lahko  z domnevno  kršitvijo  nastala  škoda,  in  zagovorniki  javnega  interesa,  določeni  v  drugem  odstavku  6.  člena ZPVPJN.</w:t>
      </w:r>
    </w:p>
    <w:p w14:paraId="70ED8315" w14:textId="77777777" w:rsidR="00C50369" w:rsidRDefault="00C50369" w:rsidP="00C50369">
      <w:pPr>
        <w:jc w:val="right"/>
        <w:rPr>
          <w:rFonts w:asciiTheme="minorHAnsi" w:hAnsiTheme="minorHAnsi" w:cstheme="minorHAnsi"/>
          <w:color w:val="000000"/>
          <w:sz w:val="18"/>
          <w:szCs w:val="18"/>
        </w:rPr>
      </w:pPr>
    </w:p>
    <w:p w14:paraId="62CAB796"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Če je rok za oddajo prijav ali ponudb že potekel, se šteje, da je interes za dodelitev javnega naročila izkazala tista oseba, ki je oddala pravočasno prijavo oziroma ponudbo. Kadar je bila v postopku oddaje javnega naročila predložena skupna ponudba, lahko zahtevek za revizijo vloži katerakoli od oseb, ki so oddale skupno ponudbo.  </w:t>
      </w:r>
    </w:p>
    <w:p w14:paraId="15F1D22E" w14:textId="77777777" w:rsidR="00C50369" w:rsidRDefault="00C50369" w:rsidP="00C50369">
      <w:pPr>
        <w:jc w:val="right"/>
        <w:rPr>
          <w:rFonts w:asciiTheme="minorHAnsi" w:hAnsiTheme="minorHAnsi" w:cstheme="minorHAnsi"/>
          <w:color w:val="000000"/>
          <w:sz w:val="18"/>
          <w:szCs w:val="18"/>
        </w:rPr>
      </w:pPr>
      <w:r>
        <w:rPr>
          <w:rFonts w:asciiTheme="minorHAnsi" w:hAnsiTheme="minorHAnsi" w:cstheme="minorHAnsi"/>
          <w:color w:val="000000"/>
          <w:sz w:val="18"/>
          <w:szCs w:val="18"/>
        </w:rPr>
        <w:t xml:space="preserve"> </w:t>
      </w:r>
    </w:p>
    <w:p w14:paraId="7918FCA2"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Zahteva za pravno varstvo v postopku javnega naročanja se lahko vloži zoper vsako ravnanje naročnika v postopku javnega naročanja, razen, če zakon, ki ureja javno naročanje ZJN-3, ali ZPVPJN določa drugače.</w:t>
      </w:r>
    </w:p>
    <w:p w14:paraId="4EA0CF75" w14:textId="77777777" w:rsidR="00C50369" w:rsidRDefault="00C50369" w:rsidP="00C50369">
      <w:pPr>
        <w:jc w:val="right"/>
        <w:rPr>
          <w:rFonts w:asciiTheme="minorHAnsi" w:hAnsiTheme="minorHAnsi" w:cstheme="minorHAnsi"/>
          <w:color w:val="000000"/>
          <w:sz w:val="18"/>
          <w:szCs w:val="18"/>
        </w:rPr>
      </w:pPr>
    </w:p>
    <w:p w14:paraId="0A43980B"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 xml:space="preserve">Zahtevek za revizijo se vloži elektronsko preko portala eRevizija. Zahtevek za revizijo, ki se nanaša na vsebino objave, povabilo k oddaji ponudbe ali razpisno dokumentacijo se vloži v desetih delovnih dneh od dneva objave obvestila o naročilu ali prejema povabila k oddaji ponudbe. V primeru,  da  bo  naročnik  spremenil  ali  dopolnil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izbor najugodnejšega ponudnika.  </w:t>
      </w:r>
    </w:p>
    <w:p w14:paraId="5E2C9DFC" w14:textId="77777777" w:rsidR="00C50369" w:rsidRDefault="00C50369" w:rsidP="00C50369">
      <w:pPr>
        <w:rPr>
          <w:rFonts w:asciiTheme="minorHAnsi" w:hAnsiTheme="minorHAnsi" w:cstheme="minorHAnsi"/>
          <w:color w:val="000000"/>
          <w:sz w:val="18"/>
          <w:szCs w:val="18"/>
        </w:rPr>
      </w:pPr>
    </w:p>
    <w:p w14:paraId="70B5AB07"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Zahtevka za revizijo iz prejšnjega odstavka ni dopustno vložiti po roku za prejem ponudb, razen če je naročnik v postopku javnega naročanja določil rok za prejem ponudb, ki je krajši od desetih delovnih dni. V tem primeru se lahko zahtevek za revizijo vloži v desetih delovnih dneh od dneva objave obvestila o naročilu.</w:t>
      </w:r>
    </w:p>
    <w:p w14:paraId="046F2D9F" w14:textId="77777777" w:rsidR="00C50369" w:rsidRDefault="00C50369" w:rsidP="00C50369">
      <w:pPr>
        <w:rPr>
          <w:rFonts w:asciiTheme="minorHAnsi" w:hAnsiTheme="minorHAnsi" w:cstheme="minorHAnsi"/>
          <w:color w:val="000000"/>
          <w:sz w:val="18"/>
          <w:szCs w:val="18"/>
        </w:rPr>
      </w:pPr>
    </w:p>
    <w:p w14:paraId="3835ECD4"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V predrevizijskem in revizijskem postopku se ne presojajo očitane kršitve, ki se nanašajo na vsebino objave, povabilo k oddaji ponudb ali razpisno dokumentacijo, če bi lahko vlagatelj ali drug morebitni ponudnik preko portala javnih naročil naročnika opozoril na očitano kršitev, pa te možnosti ni uporabil.</w:t>
      </w:r>
    </w:p>
    <w:p w14:paraId="07CB401C" w14:textId="77777777" w:rsidR="00C50369" w:rsidRDefault="00C50369" w:rsidP="00C50369">
      <w:pPr>
        <w:rPr>
          <w:rFonts w:asciiTheme="minorHAnsi" w:hAnsiTheme="minorHAnsi" w:cstheme="minorHAnsi"/>
          <w:color w:val="000000"/>
          <w:sz w:val="18"/>
          <w:szCs w:val="18"/>
        </w:rPr>
      </w:pPr>
    </w:p>
    <w:p w14:paraId="1B672367" w14:textId="77777777"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Vlagatelj  mora  ob  vložitvi  zahtevka,  ki  se  nanaša  na  vsebino  objave,  povabilo  k  oddaji  ponudbe  ali dokumentacijo v zvezi z oddajo javnega naročila vplačati takso v znesku 2.000,00 EUR.</w:t>
      </w:r>
    </w:p>
    <w:p w14:paraId="5EC5E6DB" w14:textId="77777777" w:rsidR="00C50369" w:rsidRDefault="00C50369" w:rsidP="00C50369">
      <w:pPr>
        <w:rPr>
          <w:rFonts w:asciiTheme="minorHAnsi" w:hAnsiTheme="minorHAnsi" w:cstheme="minorHAnsi"/>
          <w:color w:val="000000"/>
          <w:sz w:val="18"/>
          <w:szCs w:val="18"/>
        </w:rPr>
      </w:pPr>
    </w:p>
    <w:p w14:paraId="617B41C2" w14:textId="1699A628" w:rsidR="00C50369" w:rsidRDefault="00C50369" w:rsidP="00C50369">
      <w:pPr>
        <w:rPr>
          <w:rFonts w:asciiTheme="minorHAnsi" w:hAnsiTheme="minorHAnsi" w:cstheme="minorHAnsi"/>
          <w:color w:val="000000"/>
          <w:sz w:val="18"/>
          <w:szCs w:val="18"/>
        </w:rPr>
      </w:pPr>
      <w:r>
        <w:rPr>
          <w:rFonts w:asciiTheme="minorHAnsi" w:hAnsiTheme="minorHAnsi" w:cstheme="minorHAnsi"/>
          <w:color w:val="000000"/>
          <w:sz w:val="18"/>
          <w:szCs w:val="18"/>
        </w:rPr>
        <w:t>Taksa se vplača na TRR pri Ministrstvu za finance, št. SI56 0110 0100 0358 802 – izvrševanje proračuna RS, v skladu z 71. členom ZPVPJN</w:t>
      </w:r>
      <w:r w:rsidR="00C60CE1">
        <w:rPr>
          <w:rFonts w:asciiTheme="minorHAnsi" w:hAnsiTheme="minorHAnsi" w:cstheme="minorHAnsi"/>
          <w:color w:val="000000"/>
          <w:sz w:val="18"/>
          <w:szCs w:val="18"/>
        </w:rPr>
        <w:t>.</w:t>
      </w:r>
    </w:p>
    <w:p w14:paraId="50969827" w14:textId="77777777" w:rsidR="00C50369" w:rsidRDefault="00C50369" w:rsidP="00C50369">
      <w:pPr>
        <w:rPr>
          <w:rFonts w:asciiTheme="minorHAnsi" w:hAnsiTheme="minorHAnsi" w:cstheme="minorHAnsi"/>
          <w:color w:val="000000"/>
          <w:sz w:val="18"/>
          <w:szCs w:val="18"/>
        </w:rPr>
      </w:pPr>
    </w:p>
    <w:p w14:paraId="3C57E07E" w14:textId="77777777" w:rsidR="00C50369" w:rsidRDefault="00C50369" w:rsidP="00C50369">
      <w:pPr>
        <w:rPr>
          <w:rFonts w:asciiTheme="minorHAnsi" w:hAnsiTheme="minorHAnsi" w:cstheme="minorHAnsi"/>
          <w:b/>
          <w:sz w:val="18"/>
          <w:szCs w:val="18"/>
        </w:rPr>
      </w:pPr>
    </w:p>
    <w:p w14:paraId="124C10D3" w14:textId="77777777" w:rsidR="00C50369" w:rsidRDefault="00C50369" w:rsidP="00C50369">
      <w:pPr>
        <w:rPr>
          <w:rFonts w:asciiTheme="minorHAnsi" w:hAnsiTheme="minorHAnsi" w:cstheme="minorHAnsi"/>
          <w:b/>
          <w:sz w:val="18"/>
          <w:szCs w:val="18"/>
        </w:rPr>
      </w:pPr>
    </w:p>
    <w:p w14:paraId="6F39DFBC" w14:textId="15A4C9DD" w:rsidR="00C50369" w:rsidRDefault="00C50369" w:rsidP="004909AE">
      <w:pPr>
        <w:tabs>
          <w:tab w:val="left" w:pos="6804"/>
        </w:tabs>
        <w:rPr>
          <w:rFonts w:asciiTheme="minorHAnsi" w:hAnsiTheme="minorHAnsi" w:cstheme="minorHAnsi"/>
          <w:sz w:val="18"/>
          <w:szCs w:val="18"/>
        </w:rPr>
      </w:pPr>
      <w:r>
        <w:rPr>
          <w:rFonts w:asciiTheme="minorHAnsi" w:hAnsiTheme="minorHAnsi" w:cstheme="minorHAnsi"/>
          <w:b/>
          <w:sz w:val="18"/>
          <w:szCs w:val="18"/>
        </w:rPr>
        <w:tab/>
      </w:r>
      <w:r>
        <w:rPr>
          <w:rFonts w:asciiTheme="minorHAnsi" w:hAnsiTheme="minorHAnsi" w:cstheme="minorHAnsi"/>
          <w:sz w:val="18"/>
          <w:szCs w:val="18"/>
        </w:rPr>
        <w:t xml:space="preserve"> </w:t>
      </w:r>
    </w:p>
    <w:tbl>
      <w:tblPr>
        <w:tblW w:w="0" w:type="auto"/>
        <w:tblLayout w:type="fixed"/>
        <w:tblCellMar>
          <w:left w:w="70" w:type="dxa"/>
          <w:right w:w="70" w:type="dxa"/>
        </w:tblCellMar>
        <w:tblLook w:val="04A0" w:firstRow="1" w:lastRow="0" w:firstColumn="1" w:lastColumn="0" w:noHBand="0" w:noVBand="1"/>
      </w:tblPr>
      <w:tblGrid>
        <w:gridCol w:w="3259"/>
        <w:gridCol w:w="922"/>
        <w:gridCol w:w="5103"/>
      </w:tblGrid>
      <w:tr w:rsidR="004909AE" w:rsidRPr="004909AE" w14:paraId="5A089436" w14:textId="77777777" w:rsidTr="004909AE">
        <w:tc>
          <w:tcPr>
            <w:tcW w:w="3259" w:type="dxa"/>
          </w:tcPr>
          <w:p w14:paraId="4E43A516" w14:textId="77777777" w:rsidR="004909AE" w:rsidRPr="004909AE" w:rsidRDefault="004909AE">
            <w:pPr>
              <w:rPr>
                <w:rFonts w:asciiTheme="minorHAnsi" w:hAnsiTheme="minorHAnsi" w:cstheme="minorHAnsi"/>
              </w:rPr>
            </w:pPr>
            <w:bookmarkStart w:id="238" w:name="_Toc467133897"/>
            <w:bookmarkStart w:id="239" w:name="_Toc467501214"/>
            <w:bookmarkEnd w:id="237"/>
            <w:bookmarkEnd w:id="238"/>
            <w:bookmarkEnd w:id="239"/>
          </w:p>
        </w:tc>
        <w:tc>
          <w:tcPr>
            <w:tcW w:w="922" w:type="dxa"/>
          </w:tcPr>
          <w:p w14:paraId="14212DEA" w14:textId="77777777" w:rsidR="004909AE" w:rsidRPr="004909AE" w:rsidRDefault="004909AE">
            <w:pPr>
              <w:rPr>
                <w:rFonts w:asciiTheme="minorHAnsi" w:hAnsiTheme="minorHAnsi" w:cstheme="minorHAnsi"/>
              </w:rPr>
            </w:pPr>
          </w:p>
        </w:tc>
        <w:tc>
          <w:tcPr>
            <w:tcW w:w="5103" w:type="dxa"/>
          </w:tcPr>
          <w:p w14:paraId="57EB1338" w14:textId="77777777" w:rsidR="004909AE" w:rsidRPr="004909AE" w:rsidRDefault="004909AE">
            <w:pPr>
              <w:jc w:val="center"/>
              <w:rPr>
                <w:rFonts w:asciiTheme="minorHAnsi" w:hAnsiTheme="minorHAnsi" w:cstheme="minorHAnsi"/>
              </w:rPr>
            </w:pPr>
            <w:r w:rsidRPr="004909AE">
              <w:rPr>
                <w:rFonts w:asciiTheme="minorHAnsi" w:hAnsiTheme="minorHAnsi" w:cstheme="minorHAnsi"/>
              </w:rPr>
              <w:t>DIREKTOR</w:t>
            </w:r>
          </w:p>
          <w:p w14:paraId="704D216F" w14:textId="77777777" w:rsidR="004909AE" w:rsidRPr="004909AE" w:rsidRDefault="004909AE">
            <w:pPr>
              <w:jc w:val="center"/>
              <w:rPr>
                <w:rFonts w:asciiTheme="minorHAnsi" w:hAnsiTheme="minorHAnsi" w:cstheme="minorHAnsi"/>
                <w:lang w:eastAsia="en-US"/>
              </w:rPr>
            </w:pPr>
          </w:p>
        </w:tc>
      </w:tr>
      <w:tr w:rsidR="004909AE" w:rsidRPr="004909AE" w14:paraId="0CEF5D9E" w14:textId="77777777" w:rsidTr="004909AE">
        <w:tc>
          <w:tcPr>
            <w:tcW w:w="3259" w:type="dxa"/>
          </w:tcPr>
          <w:p w14:paraId="162AC33F" w14:textId="77777777" w:rsidR="004909AE" w:rsidRPr="004909AE" w:rsidRDefault="004909AE">
            <w:pPr>
              <w:rPr>
                <w:rFonts w:asciiTheme="minorHAnsi" w:hAnsiTheme="minorHAnsi" w:cstheme="minorHAnsi"/>
              </w:rPr>
            </w:pPr>
          </w:p>
        </w:tc>
        <w:tc>
          <w:tcPr>
            <w:tcW w:w="922" w:type="dxa"/>
          </w:tcPr>
          <w:p w14:paraId="01910362" w14:textId="77777777" w:rsidR="004909AE" w:rsidRPr="004909AE" w:rsidRDefault="004909AE">
            <w:pPr>
              <w:rPr>
                <w:rFonts w:asciiTheme="minorHAnsi" w:hAnsiTheme="minorHAnsi" w:cstheme="minorHAnsi"/>
              </w:rPr>
            </w:pPr>
          </w:p>
        </w:tc>
        <w:tc>
          <w:tcPr>
            <w:tcW w:w="5103" w:type="dxa"/>
          </w:tcPr>
          <w:p w14:paraId="333B829F" w14:textId="77777777" w:rsidR="004909AE" w:rsidRPr="004909AE" w:rsidRDefault="004909AE">
            <w:pPr>
              <w:jc w:val="center"/>
              <w:rPr>
                <w:rFonts w:asciiTheme="minorHAnsi" w:hAnsiTheme="minorHAnsi" w:cstheme="minorHAnsi"/>
                <w:b/>
              </w:rPr>
            </w:pPr>
            <w:r w:rsidRPr="004909AE">
              <w:rPr>
                <w:rFonts w:asciiTheme="minorHAnsi" w:hAnsiTheme="minorHAnsi" w:cstheme="minorHAnsi"/>
                <w:b/>
              </w:rPr>
              <w:t>Miran Jug</w:t>
            </w:r>
          </w:p>
          <w:p w14:paraId="0D0ED433" w14:textId="77777777" w:rsidR="004909AE" w:rsidRPr="004909AE" w:rsidRDefault="004909AE">
            <w:pPr>
              <w:jc w:val="center"/>
              <w:rPr>
                <w:rFonts w:asciiTheme="minorHAnsi" w:hAnsiTheme="minorHAnsi" w:cstheme="minorHAnsi"/>
                <w:b/>
                <w:lang w:eastAsia="en-US"/>
              </w:rPr>
            </w:pPr>
          </w:p>
        </w:tc>
      </w:tr>
      <w:tr w:rsidR="004909AE" w:rsidRPr="004909AE" w14:paraId="24E658E3" w14:textId="77777777" w:rsidTr="004909AE">
        <w:tc>
          <w:tcPr>
            <w:tcW w:w="3259" w:type="dxa"/>
          </w:tcPr>
          <w:p w14:paraId="55E73141" w14:textId="77777777" w:rsidR="004909AE" w:rsidRPr="004909AE" w:rsidRDefault="004909AE">
            <w:pPr>
              <w:rPr>
                <w:rFonts w:asciiTheme="minorHAnsi" w:hAnsiTheme="minorHAnsi" w:cstheme="minorHAnsi"/>
              </w:rPr>
            </w:pPr>
          </w:p>
        </w:tc>
        <w:tc>
          <w:tcPr>
            <w:tcW w:w="922" w:type="dxa"/>
          </w:tcPr>
          <w:p w14:paraId="21596B4F" w14:textId="77777777" w:rsidR="004909AE" w:rsidRPr="004909AE" w:rsidRDefault="004909AE">
            <w:pPr>
              <w:rPr>
                <w:rFonts w:asciiTheme="minorHAnsi" w:hAnsiTheme="minorHAnsi" w:cstheme="minorHAnsi"/>
              </w:rPr>
            </w:pPr>
          </w:p>
        </w:tc>
        <w:tc>
          <w:tcPr>
            <w:tcW w:w="5103" w:type="dxa"/>
            <w:hideMark/>
          </w:tcPr>
          <w:p w14:paraId="7E768C03" w14:textId="77777777" w:rsidR="004909AE" w:rsidRPr="004909AE" w:rsidRDefault="004909AE">
            <w:pPr>
              <w:jc w:val="center"/>
              <w:rPr>
                <w:rFonts w:asciiTheme="minorHAnsi" w:hAnsiTheme="minorHAnsi" w:cstheme="minorHAnsi"/>
                <w:lang w:eastAsia="en-US"/>
              </w:rPr>
            </w:pPr>
            <w:r w:rsidRPr="004909AE">
              <w:rPr>
                <w:rFonts w:asciiTheme="minorHAnsi" w:hAnsiTheme="minorHAnsi" w:cstheme="minorHAnsi"/>
              </w:rPr>
              <w:t>univ.dipl.inž.stroj.</w:t>
            </w:r>
          </w:p>
        </w:tc>
      </w:tr>
    </w:tbl>
    <w:p w14:paraId="1A492ED4" w14:textId="77777777" w:rsidR="00C50369" w:rsidRDefault="00C50369" w:rsidP="004909AE">
      <w:pPr>
        <w:shd w:val="clear" w:color="auto" w:fill="FFFFFF"/>
        <w:rPr>
          <w:rFonts w:asciiTheme="minorHAnsi" w:hAnsiTheme="minorHAnsi" w:cstheme="minorHAnsi"/>
          <w:sz w:val="18"/>
          <w:szCs w:val="18"/>
        </w:rPr>
      </w:pPr>
    </w:p>
    <w:p w14:paraId="0496347D" w14:textId="77777777" w:rsidR="00C50369" w:rsidRDefault="00C50369" w:rsidP="00C50369">
      <w:pPr>
        <w:shd w:val="clear" w:color="auto" w:fill="FFFFFF"/>
        <w:jc w:val="right"/>
        <w:rPr>
          <w:rFonts w:asciiTheme="minorHAnsi" w:hAnsiTheme="minorHAnsi" w:cstheme="minorHAnsi"/>
          <w:bCs/>
          <w:sz w:val="18"/>
          <w:szCs w:val="18"/>
        </w:rPr>
      </w:pPr>
      <w:r>
        <w:rPr>
          <w:rFonts w:asciiTheme="minorHAnsi" w:hAnsiTheme="minorHAnsi" w:cstheme="minorHAnsi"/>
          <w:sz w:val="18"/>
          <w:szCs w:val="18"/>
        </w:rPr>
        <w:br w:type="page"/>
      </w:r>
    </w:p>
    <w:p w14:paraId="11685F1A" w14:textId="77777777" w:rsidR="00C50369" w:rsidRDefault="00C50369" w:rsidP="00C50369">
      <w:pPr>
        <w:pStyle w:val="Naslov"/>
        <w:spacing w:line="276" w:lineRule="auto"/>
        <w:jc w:val="right"/>
        <w:rPr>
          <w:rFonts w:asciiTheme="minorHAnsi" w:hAnsiTheme="minorHAnsi" w:cstheme="minorHAnsi"/>
          <w:bCs/>
          <w:sz w:val="18"/>
          <w:szCs w:val="18"/>
        </w:rPr>
      </w:pPr>
    </w:p>
    <w:p w14:paraId="6C152B0E" w14:textId="77777777" w:rsidR="00C50369" w:rsidRDefault="00C50369" w:rsidP="00C50369">
      <w:pPr>
        <w:pStyle w:val="Naslov"/>
        <w:spacing w:line="276" w:lineRule="auto"/>
        <w:jc w:val="right"/>
        <w:rPr>
          <w:rFonts w:asciiTheme="minorHAnsi" w:hAnsiTheme="minorHAnsi" w:cstheme="minorHAnsi"/>
          <w:sz w:val="18"/>
          <w:szCs w:val="18"/>
        </w:rPr>
      </w:pPr>
      <w:r>
        <w:rPr>
          <w:rFonts w:asciiTheme="minorHAnsi" w:hAnsiTheme="minorHAnsi" w:cstheme="minorHAnsi"/>
          <w:sz w:val="18"/>
          <w:szCs w:val="18"/>
        </w:rPr>
        <w:t>OBRAZEC ŠT. 1: PODATKI O PONUDNIKU</w:t>
      </w:r>
    </w:p>
    <w:p w14:paraId="0321A449" w14:textId="77777777" w:rsidR="00C50369" w:rsidRDefault="00C50369" w:rsidP="00C50369">
      <w:pPr>
        <w:pStyle w:val="Naslov"/>
        <w:spacing w:line="276" w:lineRule="auto"/>
        <w:rPr>
          <w:rFonts w:asciiTheme="minorHAnsi" w:hAnsiTheme="minorHAnsi" w:cstheme="minorHAnsi"/>
          <w:sz w:val="18"/>
          <w:szCs w:val="18"/>
        </w:rPr>
      </w:pPr>
    </w:p>
    <w:p w14:paraId="3CA84316" w14:textId="77777777" w:rsidR="00C50369" w:rsidRDefault="00C50369" w:rsidP="00C50369">
      <w:pPr>
        <w:rPr>
          <w:rFonts w:asciiTheme="minorHAnsi" w:hAnsiTheme="minorHAnsi" w:cstheme="minorHAnsi"/>
          <w:sz w:val="18"/>
          <w:szCs w:val="18"/>
        </w:rPr>
      </w:pPr>
    </w:p>
    <w:p w14:paraId="1E22702C"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1.1 Osnovni podatki o gospodarskem subjektu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238"/>
        <w:gridCol w:w="5282"/>
      </w:tblGrid>
      <w:tr w:rsidR="00C50369" w14:paraId="4EFF1DED"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A3615E9"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Naziv gospodarskega subjekta: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7F361E2" w14:textId="77777777" w:rsidR="00C50369" w:rsidRDefault="00C50369">
            <w:pPr>
              <w:rPr>
                <w:rFonts w:asciiTheme="minorHAnsi" w:hAnsiTheme="minorHAnsi" w:cstheme="minorHAnsi"/>
                <w:sz w:val="18"/>
                <w:szCs w:val="18"/>
              </w:rPr>
            </w:pPr>
          </w:p>
        </w:tc>
      </w:tr>
      <w:tr w:rsidR="00C50369" w14:paraId="27C37F01"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2C2BECA2"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Naslov gospodarskega subjekta: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2C21CD08" w14:textId="77777777" w:rsidR="00C50369" w:rsidRDefault="00C50369">
            <w:pPr>
              <w:rPr>
                <w:rFonts w:asciiTheme="minorHAnsi" w:hAnsiTheme="minorHAnsi" w:cstheme="minorHAnsi"/>
                <w:sz w:val="18"/>
                <w:szCs w:val="18"/>
              </w:rPr>
            </w:pPr>
          </w:p>
        </w:tc>
      </w:tr>
      <w:tr w:rsidR="00C50369" w14:paraId="6514DE14"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11EC0DB3"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Matična številka: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27D658AE" w14:textId="77777777" w:rsidR="00C50369" w:rsidRDefault="00C50369">
            <w:pPr>
              <w:rPr>
                <w:rFonts w:asciiTheme="minorHAnsi" w:hAnsiTheme="minorHAnsi" w:cstheme="minorHAnsi"/>
                <w:sz w:val="18"/>
                <w:szCs w:val="18"/>
              </w:rPr>
            </w:pPr>
          </w:p>
        </w:tc>
      </w:tr>
      <w:tr w:rsidR="00C50369" w14:paraId="5585B9FF"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6C98A16B"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Identifikacijska številka za DDV:</w:t>
            </w:r>
          </w:p>
        </w:tc>
        <w:tc>
          <w:tcPr>
            <w:tcW w:w="5709" w:type="dxa"/>
            <w:tcBorders>
              <w:top w:val="single" w:sz="4" w:space="0" w:color="auto"/>
              <w:left w:val="single" w:sz="4" w:space="0" w:color="auto"/>
              <w:bottom w:val="single" w:sz="4" w:space="0" w:color="auto"/>
              <w:right w:val="single" w:sz="4" w:space="0" w:color="auto"/>
            </w:tcBorders>
            <w:vAlign w:val="center"/>
            <w:hideMark/>
          </w:tcPr>
          <w:p w14:paraId="36758540" w14:textId="77777777" w:rsidR="00C50369" w:rsidRDefault="00C50369">
            <w:pPr>
              <w:rPr>
                <w:rFonts w:asciiTheme="minorHAnsi" w:hAnsiTheme="minorHAnsi" w:cstheme="minorHAnsi"/>
                <w:sz w:val="18"/>
                <w:szCs w:val="18"/>
              </w:rPr>
            </w:pPr>
          </w:p>
        </w:tc>
      </w:tr>
      <w:tr w:rsidR="00C50369" w14:paraId="2A2F2827"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63D4C00"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 xml:space="preserve">Ali je podjetje MSP (malo ali srednje podjetje):            </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8993FBD"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 xml:space="preserve">                        </w:t>
            </w: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DA          </w:t>
            </w:r>
            <w:r>
              <w:rPr>
                <w:rFonts w:asciiTheme="minorHAnsi" w:hAnsiTheme="minorHAnsi" w:cstheme="minorHAnsi"/>
                <w:sz w:val="18"/>
                <w:szCs w:val="18"/>
              </w:rPr>
              <w:tab/>
            </w:r>
            <w:r>
              <w:rPr>
                <w:rFonts w:asciiTheme="minorHAnsi" w:hAnsiTheme="minorHAnsi" w:cstheme="minorHAnsi"/>
                <w:sz w:val="18"/>
                <w:szCs w:val="18"/>
              </w:rPr>
              <w:tab/>
              <w:t xml:space="preserve">           </w:t>
            </w: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NE</w:t>
            </w:r>
          </w:p>
        </w:tc>
      </w:tr>
      <w:tr w:rsidR="00C50369" w14:paraId="70C79BF5"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6E24289F" w14:textId="77777777" w:rsidR="00C50369" w:rsidRDefault="00C50369">
            <w:pPr>
              <w:widowControl w:val="0"/>
              <w:autoSpaceDE w:val="0"/>
              <w:adjustRightInd w:val="0"/>
              <w:rPr>
                <w:rFonts w:asciiTheme="minorHAnsi" w:hAnsiTheme="minorHAnsi" w:cstheme="minorHAnsi"/>
                <w:sz w:val="18"/>
                <w:szCs w:val="18"/>
              </w:rPr>
            </w:pPr>
            <w:r>
              <w:rPr>
                <w:rFonts w:asciiTheme="minorHAnsi" w:hAnsiTheme="minorHAnsi" w:cstheme="minorHAnsi"/>
                <w:sz w:val="18"/>
                <w:szCs w:val="18"/>
              </w:rPr>
              <w:t>Številka transakcijskega računa: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C374E66" w14:textId="77777777" w:rsidR="00C50369" w:rsidRDefault="00C50369">
            <w:pPr>
              <w:rPr>
                <w:rFonts w:asciiTheme="minorHAnsi" w:hAnsiTheme="minorHAnsi" w:cstheme="minorHAnsi"/>
                <w:sz w:val="18"/>
                <w:szCs w:val="18"/>
              </w:rPr>
            </w:pPr>
          </w:p>
        </w:tc>
      </w:tr>
      <w:tr w:rsidR="00C50369" w14:paraId="371068BB"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34B6FE6A" w14:textId="77777777" w:rsidR="00C50369" w:rsidRDefault="00C50369">
            <w:pPr>
              <w:widowControl w:val="0"/>
              <w:autoSpaceDE w:val="0"/>
              <w:adjustRightInd w:val="0"/>
              <w:rPr>
                <w:rFonts w:asciiTheme="minorHAnsi" w:eastAsia="Calibri" w:hAnsiTheme="minorHAnsi" w:cstheme="minorHAnsi"/>
                <w:sz w:val="18"/>
                <w:szCs w:val="18"/>
                <w:lang w:eastAsia="en-US"/>
              </w:rPr>
            </w:pPr>
            <w:r>
              <w:rPr>
                <w:rFonts w:asciiTheme="minorHAnsi" w:hAnsiTheme="minorHAnsi" w:cstheme="minorHAnsi"/>
                <w:sz w:val="18"/>
                <w:szCs w:val="18"/>
              </w:rPr>
              <w:t>Telefonska številka: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6B4AFE73" w14:textId="77777777" w:rsidR="00C50369" w:rsidRDefault="00C50369">
            <w:pPr>
              <w:rPr>
                <w:rFonts w:asciiTheme="minorHAnsi" w:hAnsiTheme="minorHAnsi" w:cstheme="minorHAnsi"/>
                <w:sz w:val="18"/>
                <w:szCs w:val="18"/>
              </w:rPr>
            </w:pPr>
          </w:p>
        </w:tc>
      </w:tr>
      <w:tr w:rsidR="00C50369" w14:paraId="3A041CF4"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0B8E9797" w14:textId="77777777" w:rsidR="00C50369" w:rsidRDefault="00C50369">
            <w:pPr>
              <w:widowControl w:val="0"/>
              <w:autoSpaceDE w:val="0"/>
              <w:adjustRightInd w:val="0"/>
              <w:rPr>
                <w:rFonts w:asciiTheme="minorHAnsi" w:eastAsia="Calibri" w:hAnsiTheme="minorHAnsi" w:cstheme="minorHAnsi"/>
                <w:sz w:val="18"/>
                <w:szCs w:val="18"/>
                <w:lang w:eastAsia="en-US"/>
              </w:rPr>
            </w:pPr>
            <w:r>
              <w:rPr>
                <w:rFonts w:asciiTheme="minorHAnsi" w:hAnsiTheme="minorHAnsi" w:cstheme="minorHAnsi"/>
                <w:sz w:val="18"/>
                <w:szCs w:val="18"/>
              </w:rPr>
              <w:t>Elektronska pošta: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785A4488" w14:textId="77777777" w:rsidR="00C50369" w:rsidRDefault="00C50369">
            <w:pPr>
              <w:rPr>
                <w:rFonts w:asciiTheme="minorHAnsi" w:hAnsiTheme="minorHAnsi" w:cstheme="minorHAnsi"/>
                <w:sz w:val="18"/>
                <w:szCs w:val="18"/>
              </w:rPr>
            </w:pPr>
          </w:p>
        </w:tc>
      </w:tr>
      <w:tr w:rsidR="00C50369" w14:paraId="7A34A568" w14:textId="77777777" w:rsidTr="00C50369">
        <w:trPr>
          <w:trHeight w:val="170"/>
        </w:trPr>
        <w:tc>
          <w:tcPr>
            <w:tcW w:w="4497" w:type="dxa"/>
            <w:tcBorders>
              <w:top w:val="single" w:sz="4" w:space="0" w:color="auto"/>
              <w:left w:val="single" w:sz="4" w:space="0" w:color="auto"/>
              <w:bottom w:val="single" w:sz="4" w:space="0" w:color="auto"/>
              <w:right w:val="single" w:sz="4" w:space="0" w:color="auto"/>
            </w:tcBorders>
            <w:vAlign w:val="center"/>
            <w:hideMark/>
          </w:tcPr>
          <w:p w14:paraId="4AD786BF" w14:textId="77777777" w:rsidR="00C50369" w:rsidRDefault="00C50369">
            <w:pPr>
              <w:widowControl w:val="0"/>
              <w:autoSpaceDE w:val="0"/>
              <w:adjustRightInd w:val="0"/>
              <w:rPr>
                <w:rFonts w:asciiTheme="minorHAnsi" w:eastAsia="Calibri" w:hAnsiTheme="minorHAnsi" w:cstheme="minorHAnsi"/>
                <w:sz w:val="18"/>
                <w:szCs w:val="18"/>
                <w:lang w:eastAsia="en-US"/>
              </w:rPr>
            </w:pPr>
            <w:r>
              <w:rPr>
                <w:rFonts w:asciiTheme="minorHAnsi" w:hAnsiTheme="minorHAnsi" w:cstheme="minorHAnsi"/>
                <w:sz w:val="18"/>
                <w:szCs w:val="18"/>
              </w:rPr>
              <w:t>Kontaktna oseba:</w:t>
            </w:r>
          </w:p>
        </w:tc>
        <w:tc>
          <w:tcPr>
            <w:tcW w:w="5709" w:type="dxa"/>
            <w:tcBorders>
              <w:top w:val="single" w:sz="4" w:space="0" w:color="auto"/>
              <w:left w:val="single" w:sz="4" w:space="0" w:color="auto"/>
              <w:bottom w:val="single" w:sz="4" w:space="0" w:color="auto"/>
              <w:right w:val="single" w:sz="4" w:space="0" w:color="auto"/>
            </w:tcBorders>
            <w:vAlign w:val="center"/>
            <w:hideMark/>
          </w:tcPr>
          <w:p w14:paraId="49591983" w14:textId="77777777" w:rsidR="00C50369" w:rsidRDefault="00C50369">
            <w:pPr>
              <w:rPr>
                <w:rFonts w:asciiTheme="minorHAnsi" w:hAnsiTheme="minorHAnsi" w:cstheme="minorHAnsi"/>
                <w:sz w:val="18"/>
                <w:szCs w:val="18"/>
              </w:rPr>
            </w:pPr>
          </w:p>
        </w:tc>
      </w:tr>
    </w:tbl>
    <w:p w14:paraId="50BA796C" w14:textId="77777777" w:rsidR="00C50369" w:rsidRDefault="00C50369" w:rsidP="00C50369">
      <w:pPr>
        <w:rPr>
          <w:rFonts w:asciiTheme="minorHAnsi" w:eastAsia="Calibri" w:hAnsiTheme="minorHAnsi" w:cstheme="minorHAnsi"/>
          <w:sz w:val="18"/>
          <w:szCs w:val="18"/>
          <w:lang w:eastAsia="en-US"/>
        </w:rPr>
      </w:pPr>
    </w:p>
    <w:p w14:paraId="1CD0FAC7" w14:textId="77777777" w:rsidR="00C50369" w:rsidRDefault="00C50369" w:rsidP="00C50369">
      <w:pPr>
        <w:tabs>
          <w:tab w:val="left" w:pos="426"/>
        </w:tabs>
        <w:rPr>
          <w:rFonts w:asciiTheme="minorHAnsi" w:hAnsiTheme="minorHAnsi" w:cstheme="minorHAnsi"/>
          <w:b/>
          <w:sz w:val="18"/>
          <w:szCs w:val="18"/>
        </w:rPr>
      </w:pPr>
      <w:r>
        <w:rPr>
          <w:rFonts w:asciiTheme="minorHAnsi" w:hAnsiTheme="minorHAnsi" w:cstheme="minorHAnsi"/>
          <w:b/>
          <w:sz w:val="18"/>
          <w:szCs w:val="18"/>
        </w:rPr>
        <w:t>1.2</w:t>
      </w:r>
      <w:r>
        <w:rPr>
          <w:rFonts w:asciiTheme="minorHAnsi" w:hAnsiTheme="minorHAnsi" w:cstheme="minorHAnsi"/>
          <w:b/>
          <w:sz w:val="18"/>
          <w:szCs w:val="18"/>
        </w:rPr>
        <w:tab/>
        <w:t>Osebe, ki so članice upravnega, vodstvenega ali nadzornega organa gospodarskega subjekta ali ki imajo pooblastila za njegovo zastopanje ali odločanje ali nadzor v njem</w:t>
      </w:r>
    </w:p>
    <w:p w14:paraId="18317644" w14:textId="77777777" w:rsidR="00C50369" w:rsidRDefault="00C50369" w:rsidP="00C50369">
      <w:pPr>
        <w:tabs>
          <w:tab w:val="left" w:pos="426"/>
        </w:tabs>
        <w:rPr>
          <w:rFonts w:asciiTheme="minorHAnsi" w:hAnsiTheme="minorHAnsi"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2105"/>
        <w:gridCol w:w="3904"/>
        <w:gridCol w:w="2648"/>
      </w:tblGrid>
      <w:tr w:rsidR="00C50369" w14:paraId="46F9414E"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3C92DD9A"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694C410C"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2D685CFA"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Naslov</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C3A0B7"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Funkcija</w:t>
            </w:r>
          </w:p>
        </w:tc>
      </w:tr>
      <w:tr w:rsidR="00C50369" w14:paraId="61CACB23"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634B2959"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1.</w:t>
            </w:r>
          </w:p>
        </w:tc>
        <w:tc>
          <w:tcPr>
            <w:tcW w:w="2241" w:type="dxa"/>
            <w:tcBorders>
              <w:top w:val="single" w:sz="4" w:space="0" w:color="auto"/>
              <w:left w:val="single" w:sz="4" w:space="0" w:color="auto"/>
              <w:bottom w:val="single" w:sz="4" w:space="0" w:color="auto"/>
              <w:right w:val="single" w:sz="4" w:space="0" w:color="auto"/>
            </w:tcBorders>
            <w:vAlign w:val="center"/>
          </w:tcPr>
          <w:p w14:paraId="557E1745"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614F8709"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2FC3D5C" w14:textId="77777777" w:rsidR="00C50369" w:rsidRDefault="00C50369">
            <w:pPr>
              <w:widowControl w:val="0"/>
              <w:autoSpaceDE w:val="0"/>
              <w:adjustRightInd w:val="0"/>
              <w:rPr>
                <w:rFonts w:asciiTheme="minorHAnsi" w:hAnsiTheme="minorHAnsi" w:cstheme="minorHAnsi"/>
                <w:sz w:val="18"/>
                <w:szCs w:val="18"/>
              </w:rPr>
            </w:pPr>
          </w:p>
        </w:tc>
      </w:tr>
      <w:tr w:rsidR="00C50369" w14:paraId="6EA8576F"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3BDFD9F4"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2.</w:t>
            </w:r>
          </w:p>
        </w:tc>
        <w:tc>
          <w:tcPr>
            <w:tcW w:w="2241" w:type="dxa"/>
            <w:tcBorders>
              <w:top w:val="single" w:sz="4" w:space="0" w:color="auto"/>
              <w:left w:val="single" w:sz="4" w:space="0" w:color="auto"/>
              <w:bottom w:val="single" w:sz="4" w:space="0" w:color="auto"/>
              <w:right w:val="single" w:sz="4" w:space="0" w:color="auto"/>
            </w:tcBorders>
            <w:vAlign w:val="center"/>
          </w:tcPr>
          <w:p w14:paraId="15B9301F"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7C77DDDD"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D8767DD" w14:textId="77777777" w:rsidR="00C50369" w:rsidRDefault="00C50369">
            <w:pPr>
              <w:widowControl w:val="0"/>
              <w:autoSpaceDE w:val="0"/>
              <w:adjustRightInd w:val="0"/>
              <w:rPr>
                <w:rFonts w:asciiTheme="minorHAnsi" w:hAnsiTheme="minorHAnsi" w:cstheme="minorHAnsi"/>
                <w:sz w:val="18"/>
                <w:szCs w:val="18"/>
              </w:rPr>
            </w:pPr>
          </w:p>
        </w:tc>
      </w:tr>
      <w:tr w:rsidR="00C50369" w14:paraId="6018D45F"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4B2F2879"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3.</w:t>
            </w:r>
          </w:p>
        </w:tc>
        <w:tc>
          <w:tcPr>
            <w:tcW w:w="2241" w:type="dxa"/>
            <w:tcBorders>
              <w:top w:val="single" w:sz="4" w:space="0" w:color="auto"/>
              <w:left w:val="single" w:sz="4" w:space="0" w:color="auto"/>
              <w:bottom w:val="single" w:sz="4" w:space="0" w:color="auto"/>
              <w:right w:val="single" w:sz="4" w:space="0" w:color="auto"/>
            </w:tcBorders>
            <w:vAlign w:val="center"/>
          </w:tcPr>
          <w:p w14:paraId="6B307A34"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3DCD0B56"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E38B230" w14:textId="77777777" w:rsidR="00C50369" w:rsidRDefault="00C50369">
            <w:pPr>
              <w:widowControl w:val="0"/>
              <w:autoSpaceDE w:val="0"/>
              <w:adjustRightInd w:val="0"/>
              <w:rPr>
                <w:rFonts w:asciiTheme="minorHAnsi" w:hAnsiTheme="minorHAnsi" w:cstheme="minorHAnsi"/>
                <w:sz w:val="18"/>
                <w:szCs w:val="18"/>
              </w:rPr>
            </w:pPr>
          </w:p>
        </w:tc>
      </w:tr>
      <w:tr w:rsidR="00C50369" w14:paraId="21A8F098"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339820F2"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4.</w:t>
            </w:r>
          </w:p>
        </w:tc>
        <w:tc>
          <w:tcPr>
            <w:tcW w:w="2241" w:type="dxa"/>
            <w:tcBorders>
              <w:top w:val="single" w:sz="4" w:space="0" w:color="auto"/>
              <w:left w:val="single" w:sz="4" w:space="0" w:color="auto"/>
              <w:bottom w:val="single" w:sz="4" w:space="0" w:color="auto"/>
              <w:right w:val="single" w:sz="4" w:space="0" w:color="auto"/>
            </w:tcBorders>
            <w:vAlign w:val="center"/>
          </w:tcPr>
          <w:p w14:paraId="6E34B4FC"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771015EA"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3F25A147" w14:textId="77777777" w:rsidR="00C50369" w:rsidRDefault="00C50369">
            <w:pPr>
              <w:widowControl w:val="0"/>
              <w:autoSpaceDE w:val="0"/>
              <w:adjustRightInd w:val="0"/>
              <w:rPr>
                <w:rFonts w:asciiTheme="minorHAnsi" w:hAnsiTheme="minorHAnsi" w:cstheme="minorHAnsi"/>
                <w:sz w:val="18"/>
                <w:szCs w:val="18"/>
              </w:rPr>
            </w:pPr>
          </w:p>
        </w:tc>
      </w:tr>
      <w:tr w:rsidR="00C50369" w14:paraId="3575AF56"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6922BBDA"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5.</w:t>
            </w:r>
          </w:p>
        </w:tc>
        <w:tc>
          <w:tcPr>
            <w:tcW w:w="2241" w:type="dxa"/>
            <w:tcBorders>
              <w:top w:val="single" w:sz="4" w:space="0" w:color="auto"/>
              <w:left w:val="single" w:sz="4" w:space="0" w:color="auto"/>
              <w:bottom w:val="single" w:sz="4" w:space="0" w:color="auto"/>
              <w:right w:val="single" w:sz="4" w:space="0" w:color="auto"/>
            </w:tcBorders>
            <w:vAlign w:val="center"/>
          </w:tcPr>
          <w:p w14:paraId="748D82B8"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73DCB597"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752F5FA8" w14:textId="77777777" w:rsidR="00C50369" w:rsidRDefault="00C50369">
            <w:pPr>
              <w:widowControl w:val="0"/>
              <w:autoSpaceDE w:val="0"/>
              <w:adjustRightInd w:val="0"/>
              <w:rPr>
                <w:rFonts w:asciiTheme="minorHAnsi" w:hAnsiTheme="minorHAnsi" w:cstheme="minorHAnsi"/>
                <w:sz w:val="18"/>
                <w:szCs w:val="18"/>
              </w:rPr>
            </w:pPr>
          </w:p>
        </w:tc>
      </w:tr>
      <w:tr w:rsidR="00C50369" w14:paraId="4BE6B4D3"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7ED44118"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6.</w:t>
            </w:r>
          </w:p>
        </w:tc>
        <w:tc>
          <w:tcPr>
            <w:tcW w:w="2241" w:type="dxa"/>
            <w:tcBorders>
              <w:top w:val="single" w:sz="4" w:space="0" w:color="auto"/>
              <w:left w:val="single" w:sz="4" w:space="0" w:color="auto"/>
              <w:bottom w:val="single" w:sz="4" w:space="0" w:color="auto"/>
              <w:right w:val="single" w:sz="4" w:space="0" w:color="auto"/>
            </w:tcBorders>
            <w:vAlign w:val="center"/>
          </w:tcPr>
          <w:p w14:paraId="2FD2212B"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2B4F3462"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8994B33" w14:textId="77777777" w:rsidR="00C50369" w:rsidRDefault="00C50369">
            <w:pPr>
              <w:widowControl w:val="0"/>
              <w:autoSpaceDE w:val="0"/>
              <w:adjustRightInd w:val="0"/>
              <w:rPr>
                <w:rFonts w:asciiTheme="minorHAnsi" w:hAnsiTheme="minorHAnsi" w:cstheme="minorHAnsi"/>
                <w:sz w:val="18"/>
                <w:szCs w:val="18"/>
              </w:rPr>
            </w:pPr>
          </w:p>
        </w:tc>
      </w:tr>
      <w:tr w:rsidR="00C50369" w14:paraId="59AAEB95"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6CB3DF90"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7.</w:t>
            </w:r>
          </w:p>
        </w:tc>
        <w:tc>
          <w:tcPr>
            <w:tcW w:w="2241" w:type="dxa"/>
            <w:tcBorders>
              <w:top w:val="single" w:sz="4" w:space="0" w:color="auto"/>
              <w:left w:val="single" w:sz="4" w:space="0" w:color="auto"/>
              <w:bottom w:val="single" w:sz="4" w:space="0" w:color="auto"/>
              <w:right w:val="single" w:sz="4" w:space="0" w:color="auto"/>
            </w:tcBorders>
            <w:vAlign w:val="center"/>
          </w:tcPr>
          <w:p w14:paraId="4B947A24"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1A1EA766"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508B23F" w14:textId="77777777" w:rsidR="00C50369" w:rsidRDefault="00C50369">
            <w:pPr>
              <w:widowControl w:val="0"/>
              <w:autoSpaceDE w:val="0"/>
              <w:adjustRightInd w:val="0"/>
              <w:rPr>
                <w:rFonts w:asciiTheme="minorHAnsi" w:hAnsiTheme="minorHAnsi" w:cstheme="minorHAnsi"/>
                <w:sz w:val="18"/>
                <w:szCs w:val="18"/>
              </w:rPr>
            </w:pPr>
          </w:p>
        </w:tc>
      </w:tr>
      <w:tr w:rsidR="00C50369" w14:paraId="7C093A9D"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0D1CA506"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8.</w:t>
            </w:r>
          </w:p>
        </w:tc>
        <w:tc>
          <w:tcPr>
            <w:tcW w:w="2241" w:type="dxa"/>
            <w:tcBorders>
              <w:top w:val="single" w:sz="4" w:space="0" w:color="auto"/>
              <w:left w:val="single" w:sz="4" w:space="0" w:color="auto"/>
              <w:bottom w:val="single" w:sz="4" w:space="0" w:color="auto"/>
              <w:right w:val="single" w:sz="4" w:space="0" w:color="auto"/>
            </w:tcBorders>
            <w:vAlign w:val="center"/>
          </w:tcPr>
          <w:p w14:paraId="1EF38E41"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00A51A80" w14:textId="77777777" w:rsidR="00C50369" w:rsidRDefault="00C50369">
            <w:pPr>
              <w:widowControl w:val="0"/>
              <w:autoSpaceDE w:val="0"/>
              <w:adjustRightInd w:val="0"/>
              <w:rPr>
                <w:rFonts w:asciiTheme="minorHAnsi" w:hAnsiTheme="minorHAnsi" w:cstheme="minorHAnsi"/>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58F64D88" w14:textId="77777777" w:rsidR="00C50369" w:rsidRDefault="00C50369">
            <w:pPr>
              <w:widowControl w:val="0"/>
              <w:autoSpaceDE w:val="0"/>
              <w:adjustRightInd w:val="0"/>
              <w:rPr>
                <w:rFonts w:asciiTheme="minorHAnsi" w:hAnsiTheme="minorHAnsi" w:cstheme="minorHAnsi"/>
                <w:sz w:val="18"/>
                <w:szCs w:val="18"/>
              </w:rPr>
            </w:pPr>
          </w:p>
        </w:tc>
      </w:tr>
    </w:tbl>
    <w:p w14:paraId="091A8709" w14:textId="77777777" w:rsidR="00C50369" w:rsidRDefault="00C50369" w:rsidP="00C50369">
      <w:pPr>
        <w:pStyle w:val="Naslov40"/>
        <w:ind w:left="0" w:firstLine="0"/>
        <w:rPr>
          <w:rFonts w:asciiTheme="minorHAnsi" w:hAnsiTheme="minorHAnsi" w:cstheme="minorHAnsi"/>
          <w:sz w:val="18"/>
          <w:szCs w:val="18"/>
        </w:rPr>
      </w:pPr>
    </w:p>
    <w:p w14:paraId="59BB0A42" w14:textId="77777777" w:rsidR="00C50369" w:rsidRDefault="00C50369" w:rsidP="00C50369">
      <w:pPr>
        <w:pStyle w:val="Naslov40"/>
        <w:ind w:left="0" w:firstLine="0"/>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3EEBFC15" w14:textId="77777777" w:rsidTr="00C50369">
        <w:trPr>
          <w:jc w:val="center"/>
        </w:trPr>
        <w:tc>
          <w:tcPr>
            <w:tcW w:w="2976" w:type="dxa"/>
            <w:hideMark/>
          </w:tcPr>
          <w:p w14:paraId="77856356"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Kraj in datum:</w:t>
            </w:r>
          </w:p>
        </w:tc>
        <w:tc>
          <w:tcPr>
            <w:tcW w:w="2976" w:type="dxa"/>
            <w:hideMark/>
          </w:tcPr>
          <w:p w14:paraId="5340C085"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762685E8"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423F4AA9" w14:textId="77777777" w:rsidTr="00C50369">
        <w:trPr>
          <w:jc w:val="center"/>
        </w:trPr>
        <w:tc>
          <w:tcPr>
            <w:tcW w:w="2976" w:type="dxa"/>
            <w:tcBorders>
              <w:top w:val="nil"/>
              <w:left w:val="nil"/>
              <w:bottom w:val="single" w:sz="4" w:space="0" w:color="auto"/>
              <w:right w:val="nil"/>
            </w:tcBorders>
            <w:hideMark/>
          </w:tcPr>
          <w:p w14:paraId="7E32938F" w14:textId="77777777" w:rsidR="00C50369" w:rsidRDefault="00C50369">
            <w:pPr>
              <w:rPr>
                <w:rFonts w:asciiTheme="minorHAnsi" w:hAnsiTheme="minorHAnsi" w:cstheme="minorHAnsi"/>
                <w:sz w:val="18"/>
                <w:szCs w:val="18"/>
              </w:rPr>
            </w:pPr>
          </w:p>
        </w:tc>
        <w:tc>
          <w:tcPr>
            <w:tcW w:w="2976" w:type="dxa"/>
          </w:tcPr>
          <w:p w14:paraId="7553BE4C" w14:textId="77777777" w:rsidR="00C50369" w:rsidRDefault="00C50369">
            <w:pPr>
              <w:tabs>
                <w:tab w:val="left" w:pos="4395"/>
                <w:tab w:val="center" w:pos="4536"/>
                <w:tab w:val="right" w:pos="9072"/>
              </w:tabs>
              <w:spacing w:after="240" w:line="252"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28B85270"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p>
        </w:tc>
      </w:tr>
    </w:tbl>
    <w:p w14:paraId="1120032C" w14:textId="77777777" w:rsidR="00C50369" w:rsidRDefault="00C50369" w:rsidP="00C50369">
      <w:pPr>
        <w:pStyle w:val="Naslov40"/>
        <w:ind w:left="0" w:firstLine="0"/>
        <w:jc w:val="left"/>
        <w:rPr>
          <w:rFonts w:asciiTheme="minorHAnsi" w:hAnsiTheme="minorHAnsi" w:cstheme="minorHAnsi"/>
          <w:sz w:val="18"/>
          <w:szCs w:val="18"/>
        </w:rPr>
      </w:pPr>
    </w:p>
    <w:p w14:paraId="1426774B" w14:textId="77777777" w:rsidR="00C50369" w:rsidRDefault="00C50369" w:rsidP="00C50369">
      <w:pPr>
        <w:rPr>
          <w:rFonts w:asciiTheme="minorHAnsi" w:hAnsiTheme="minorHAnsi" w:cstheme="minorHAnsi"/>
          <w:b/>
          <w:sz w:val="18"/>
          <w:szCs w:val="18"/>
          <w:u w:val="single"/>
        </w:rPr>
      </w:pPr>
    </w:p>
    <w:p w14:paraId="22BB3697" w14:textId="77777777" w:rsidR="00C50369" w:rsidRDefault="00C50369" w:rsidP="00C50369">
      <w:pPr>
        <w:rPr>
          <w:rFonts w:asciiTheme="minorHAnsi" w:hAnsiTheme="minorHAnsi" w:cstheme="minorHAnsi"/>
          <w:b/>
          <w:sz w:val="18"/>
          <w:szCs w:val="18"/>
          <w:u w:val="single"/>
        </w:rPr>
      </w:pPr>
    </w:p>
    <w:p w14:paraId="0329F721" w14:textId="77777777" w:rsidR="00C50369" w:rsidRDefault="00C50369" w:rsidP="00C50369">
      <w:pPr>
        <w:rPr>
          <w:rFonts w:asciiTheme="minorHAnsi" w:hAnsiTheme="minorHAnsi" w:cstheme="minorHAnsi"/>
          <w:b/>
          <w:sz w:val="18"/>
          <w:szCs w:val="18"/>
          <w:u w:val="single"/>
        </w:rPr>
      </w:pPr>
    </w:p>
    <w:p w14:paraId="7BFA7045" w14:textId="77777777" w:rsidR="00C50369" w:rsidRDefault="00C50369" w:rsidP="00C50369">
      <w:pPr>
        <w:rPr>
          <w:rFonts w:asciiTheme="minorHAnsi" w:hAnsiTheme="minorHAnsi" w:cstheme="minorHAnsi"/>
          <w:b/>
          <w:sz w:val="18"/>
          <w:szCs w:val="18"/>
          <w:u w:val="single"/>
        </w:rPr>
      </w:pPr>
      <w:r>
        <w:rPr>
          <w:rFonts w:asciiTheme="minorHAnsi" w:hAnsiTheme="minorHAnsi" w:cstheme="minorHAnsi"/>
          <w:b/>
          <w:sz w:val="18"/>
          <w:szCs w:val="18"/>
          <w:u w:val="single"/>
        </w:rPr>
        <w:t>NAVODILO:</w:t>
      </w:r>
    </w:p>
    <w:p w14:paraId="51B20B9E" w14:textId="77777777" w:rsidR="00C50369" w:rsidRDefault="00C50369" w:rsidP="00C50369">
      <w:pPr>
        <w:pStyle w:val="Odstavekseznama"/>
        <w:numPr>
          <w:ilvl w:val="0"/>
          <w:numId w:val="16"/>
        </w:numPr>
        <w:autoSpaceDN w:val="0"/>
        <w:jc w:val="both"/>
        <w:rPr>
          <w:rFonts w:asciiTheme="minorHAnsi" w:hAnsiTheme="minorHAnsi" w:cstheme="minorHAnsi"/>
          <w:sz w:val="18"/>
          <w:szCs w:val="18"/>
          <w:lang w:val="x-none" w:eastAsia="x-none"/>
        </w:rPr>
      </w:pPr>
      <w:r>
        <w:rPr>
          <w:rFonts w:asciiTheme="minorHAnsi" w:hAnsiTheme="minorHAnsi" w:cstheme="minorHAnsi"/>
          <w:sz w:val="18"/>
          <w:szCs w:val="18"/>
          <w:lang w:val="x-none" w:eastAsia="x-none"/>
        </w:rPr>
        <w:t>Ta obrazec se izpolni</w:t>
      </w:r>
      <w:r>
        <w:rPr>
          <w:rFonts w:asciiTheme="minorHAnsi" w:hAnsiTheme="minorHAnsi" w:cstheme="minorHAnsi"/>
          <w:sz w:val="18"/>
          <w:szCs w:val="18"/>
          <w:lang w:eastAsia="x-none"/>
        </w:rPr>
        <w:t>, žigosa in podpiše</w:t>
      </w:r>
      <w:r>
        <w:rPr>
          <w:rFonts w:asciiTheme="minorHAnsi" w:hAnsiTheme="minorHAnsi" w:cstheme="minorHAnsi"/>
          <w:sz w:val="18"/>
          <w:szCs w:val="18"/>
          <w:lang w:val="x-none" w:eastAsia="x-none"/>
        </w:rPr>
        <w:t>.</w:t>
      </w:r>
    </w:p>
    <w:p w14:paraId="3674833E" w14:textId="77777777" w:rsidR="00C50369" w:rsidRDefault="00C50369" w:rsidP="00C50369">
      <w:pPr>
        <w:pStyle w:val="Odstavekseznama"/>
        <w:numPr>
          <w:ilvl w:val="0"/>
          <w:numId w:val="16"/>
        </w:numPr>
        <w:autoSpaceDN w:val="0"/>
        <w:jc w:val="both"/>
        <w:rPr>
          <w:rFonts w:asciiTheme="minorHAnsi" w:hAnsiTheme="minorHAnsi" w:cstheme="minorHAnsi"/>
          <w:sz w:val="18"/>
          <w:szCs w:val="18"/>
          <w:lang w:val="x-none" w:eastAsia="x-none"/>
        </w:rPr>
      </w:pPr>
      <w:r>
        <w:rPr>
          <w:rFonts w:asciiTheme="minorHAnsi" w:hAnsiTheme="minorHAnsi" w:cstheme="minorHAnsi"/>
          <w:sz w:val="18"/>
          <w:szCs w:val="18"/>
          <w:lang w:eastAsia="x-none"/>
        </w:rPr>
        <w:t>Ponudnik naloži »Obrazec št. 1: Podatki o ponudniku« v informacijski sistem e-JN, v razdelek »Druge priloge«.</w:t>
      </w:r>
    </w:p>
    <w:p w14:paraId="2EDBA902" w14:textId="77777777" w:rsidR="00C50369" w:rsidRDefault="00C50369" w:rsidP="00C50369">
      <w:pPr>
        <w:pStyle w:val="Naslov40"/>
        <w:ind w:left="0" w:firstLine="0"/>
        <w:rPr>
          <w:rFonts w:asciiTheme="minorHAnsi" w:hAnsiTheme="minorHAnsi" w:cstheme="minorHAnsi"/>
          <w:sz w:val="18"/>
          <w:szCs w:val="18"/>
        </w:rPr>
      </w:pPr>
      <w:r>
        <w:rPr>
          <w:rFonts w:asciiTheme="minorHAnsi" w:hAnsiTheme="minorHAnsi" w:cstheme="minorHAnsi"/>
          <w:b/>
          <w:bCs/>
          <w:sz w:val="18"/>
          <w:szCs w:val="18"/>
        </w:rPr>
        <w:br w:type="page"/>
      </w:r>
    </w:p>
    <w:p w14:paraId="3BEF7024" w14:textId="77777777" w:rsidR="00C50369" w:rsidRDefault="00C50369" w:rsidP="00C50369">
      <w:pPr>
        <w:pStyle w:val="Naslov40"/>
        <w:ind w:left="0" w:firstLine="0"/>
        <w:rPr>
          <w:rFonts w:asciiTheme="minorHAnsi" w:hAnsiTheme="minorHAnsi" w:cstheme="minorHAnsi"/>
          <w:sz w:val="18"/>
          <w:szCs w:val="18"/>
        </w:rPr>
      </w:pPr>
    </w:p>
    <w:p w14:paraId="6BADFAAE" w14:textId="77777777" w:rsidR="00C50369" w:rsidRDefault="00C50369" w:rsidP="00C50369">
      <w:pPr>
        <w:pStyle w:val="Naslov40"/>
        <w:ind w:left="0" w:firstLine="0"/>
        <w:rPr>
          <w:rFonts w:asciiTheme="minorHAnsi" w:hAnsiTheme="minorHAnsi" w:cstheme="minorHAnsi"/>
          <w:sz w:val="18"/>
          <w:szCs w:val="18"/>
        </w:rPr>
      </w:pPr>
      <w:r>
        <w:rPr>
          <w:rFonts w:asciiTheme="minorHAnsi" w:hAnsiTheme="minorHAnsi" w:cstheme="minorHAnsi"/>
          <w:sz w:val="18"/>
          <w:szCs w:val="18"/>
        </w:rPr>
        <w:t>PRILOGA 1 K OBRAZCU ŠT. 1</w:t>
      </w:r>
    </w:p>
    <w:p w14:paraId="0C76CABE" w14:textId="77777777" w:rsidR="00C50369" w:rsidRDefault="00C50369" w:rsidP="00C50369">
      <w:pPr>
        <w:rPr>
          <w:rFonts w:asciiTheme="minorHAnsi" w:hAnsiTheme="minorHAnsi" w:cstheme="minorHAnsi"/>
          <w:b/>
          <w:sz w:val="18"/>
          <w:szCs w:val="18"/>
        </w:rPr>
      </w:pPr>
    </w:p>
    <w:p w14:paraId="444C934B"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Skupna ponudba</w:t>
      </w:r>
    </w:p>
    <w:p w14:paraId="48BB8DE5" w14:textId="77777777" w:rsidR="00C50369" w:rsidRDefault="00C50369" w:rsidP="00C50369">
      <w:pPr>
        <w:rPr>
          <w:rFonts w:asciiTheme="minorHAnsi" w:hAnsiTheme="minorHAnsi" w:cstheme="minorHAnsi"/>
          <w:sz w:val="18"/>
          <w:szCs w:val="18"/>
        </w:rPr>
      </w:pPr>
    </w:p>
    <w:p w14:paraId="5E3F6860"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Gospodarski subjekti obrazec »PRILOGA 1 K OBRAZCU ŠT. 1«  izpolnijo v primeru, da nastopajo v skupni ponudbi.</w:t>
      </w:r>
    </w:p>
    <w:p w14:paraId="41941114" w14:textId="77777777" w:rsidR="00C50369" w:rsidRDefault="00C50369" w:rsidP="00C50369">
      <w:pPr>
        <w:rPr>
          <w:rFonts w:asciiTheme="minorHAnsi" w:hAnsiTheme="minorHAnsi" w:cstheme="minorHAnsi"/>
          <w:sz w:val="18"/>
          <w:szCs w:val="18"/>
        </w:rPr>
      </w:pPr>
    </w:p>
    <w:p w14:paraId="685FFCD0" w14:textId="32F6B292"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Pri javnem naročilu št. </w:t>
      </w:r>
      <w:r w:rsidR="00C60CE1">
        <w:rPr>
          <w:rFonts w:asciiTheme="minorHAnsi" w:hAnsiTheme="minorHAnsi" w:cstheme="minorHAnsi"/>
          <w:sz w:val="18"/>
          <w:szCs w:val="18"/>
        </w:rPr>
        <w:t>JNMV-2021-03-25</w:t>
      </w:r>
      <w:r>
        <w:rPr>
          <w:rFonts w:asciiTheme="minorHAnsi" w:hAnsiTheme="minorHAnsi" w:cstheme="minorHAnsi"/>
          <w:sz w:val="18"/>
          <w:szCs w:val="18"/>
        </w:rPr>
        <w:t xml:space="preserve"> sodelujemo z naslednji gospodarski subjekti: (se označi z X)</w:t>
      </w:r>
    </w:p>
    <w:p w14:paraId="45729B84" w14:textId="77777777" w:rsidR="00C50369" w:rsidRDefault="00C50369" w:rsidP="00C50369">
      <w:pPr>
        <w:rPr>
          <w:rFonts w:asciiTheme="minorHAnsi" w:hAnsiTheme="minorHAnsi" w:cstheme="minorHAnsi"/>
          <w:sz w:val="18"/>
          <w:szCs w:val="18"/>
        </w:rPr>
      </w:pPr>
    </w:p>
    <w:p w14:paraId="58C4FCA1"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 xml:space="preserve">a) </w:t>
      </w:r>
      <w:r>
        <w:rPr>
          <w:rFonts w:asciiTheme="minorHAnsi" w:hAnsiTheme="minorHAnsi" w:cstheme="minorHAnsi"/>
          <w:sz w:val="18"/>
          <w:szCs w:val="18"/>
        </w:rPr>
        <w:tab/>
      </w: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Naročnik naj v fazi do izdaje odločitve o oddaji naročila vse dokumente naslavlja na en gospodarski subjekt iz skupne </w:t>
      </w:r>
      <w:r>
        <w:rPr>
          <w:rFonts w:asciiTheme="minorHAnsi" w:hAnsiTheme="minorHAnsi" w:cstheme="minorHAnsi"/>
          <w:sz w:val="18"/>
          <w:szCs w:val="18"/>
        </w:rPr>
        <w:tab/>
        <w:t>ponudbe in sicer: (navesti firmo in naslov gospodarskega subjekta)</w:t>
      </w:r>
    </w:p>
    <w:p w14:paraId="181C98FD" w14:textId="77777777" w:rsidR="00C50369" w:rsidRDefault="00C50369" w:rsidP="00C50369">
      <w:pPr>
        <w:tabs>
          <w:tab w:val="left" w:pos="426"/>
        </w:tabs>
        <w:rPr>
          <w:rFonts w:asciiTheme="minorHAnsi" w:hAnsiTheme="minorHAnsi" w:cstheme="minorHAnsi"/>
          <w:sz w:val="18"/>
          <w:szCs w:val="18"/>
        </w:rPr>
      </w:pPr>
    </w:p>
    <w:p w14:paraId="1C25D5FD" w14:textId="77777777" w:rsidR="00C50369" w:rsidRDefault="00C50369" w:rsidP="00C50369">
      <w:pPr>
        <w:tabs>
          <w:tab w:val="left" w:pos="426"/>
        </w:tabs>
        <w:rPr>
          <w:rFonts w:asciiTheme="minorHAnsi" w:hAnsiTheme="minorHAnsi" w:cstheme="minorHAnsi"/>
          <w:sz w:val="18"/>
          <w:szCs w:val="18"/>
        </w:rPr>
      </w:pPr>
      <w:bookmarkStart w:id="240" w:name="Potrditev7"/>
      <w:r>
        <w:rPr>
          <w:rFonts w:asciiTheme="minorHAnsi" w:hAnsiTheme="minorHAnsi" w:cstheme="minorHAnsi"/>
          <w:sz w:val="18"/>
          <w:szCs w:val="18"/>
        </w:rPr>
        <w:t xml:space="preserve">b) </w:t>
      </w:r>
      <w:bookmarkEnd w:id="240"/>
      <w:r>
        <w:rPr>
          <w:rFonts w:asciiTheme="minorHAnsi" w:hAnsiTheme="minorHAnsi" w:cstheme="minorHAnsi"/>
          <w:sz w:val="18"/>
          <w:szCs w:val="18"/>
        </w:rPr>
        <w:t xml:space="preserve"> </w:t>
      </w:r>
      <w:r>
        <w:rPr>
          <w:rFonts w:asciiTheme="minorHAnsi" w:hAnsiTheme="minorHAnsi" w:cstheme="minorHAnsi"/>
          <w:sz w:val="18"/>
          <w:szCs w:val="18"/>
        </w:rPr>
        <w:tab/>
      </w: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Naročnik naj v fazi do izdaje odločitve o oddaji naročila vse dokumente naslavlja na vse gospodarske subjekta iz skupne ponudbe*.</w:t>
      </w:r>
    </w:p>
    <w:p w14:paraId="728F0799" w14:textId="77777777" w:rsidR="00C50369" w:rsidRDefault="00C50369" w:rsidP="00C50369">
      <w:pPr>
        <w:tabs>
          <w:tab w:val="left" w:pos="426"/>
        </w:tabs>
        <w:rPr>
          <w:rFonts w:asciiTheme="minorHAnsi" w:hAnsiTheme="minorHAnsi" w:cstheme="minorHAnsi"/>
          <w:sz w:val="18"/>
          <w:szCs w:val="18"/>
        </w:rPr>
      </w:pPr>
      <w:r>
        <w:rPr>
          <w:rFonts w:asciiTheme="minorHAnsi" w:hAnsiTheme="minorHAnsi" w:cstheme="minorHAnsi"/>
          <w:sz w:val="18"/>
          <w:szCs w:val="18"/>
        </w:rPr>
        <w:tab/>
        <w:t>* Gospodarski subjekt označi z X točko a.) ali točko b.), ter v primeru, da označi točko a.) vpiše zahtevani podatek.</w:t>
      </w:r>
    </w:p>
    <w:p w14:paraId="74237DBA" w14:textId="77777777" w:rsidR="00C50369" w:rsidRDefault="00C50369" w:rsidP="00C50369">
      <w:pPr>
        <w:rPr>
          <w:rFonts w:asciiTheme="minorHAnsi" w:hAnsiTheme="minorHAnsi" w:cstheme="minorHAnsi"/>
          <w:b/>
          <w:sz w:val="18"/>
          <w:szCs w:val="18"/>
        </w:rPr>
      </w:pPr>
    </w:p>
    <w:p w14:paraId="109B403C"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Poslovni podatki gospodarskega subjekta iz skupne ponudbe**</w:t>
      </w:r>
    </w:p>
    <w:p w14:paraId="2EFBF46C"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Podatki o gospodarskem subjektu</w:t>
      </w:r>
    </w:p>
    <w:tbl>
      <w:tblPr>
        <w:tblW w:w="10065"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3828"/>
        <w:gridCol w:w="6237"/>
      </w:tblGrid>
      <w:tr w:rsidR="00C50369" w14:paraId="44CECA7C"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12DC96AC" w14:textId="77777777" w:rsidR="00C50369" w:rsidRDefault="00C50369">
            <w:pPr>
              <w:rPr>
                <w:rFonts w:asciiTheme="minorHAnsi" w:hAnsiTheme="minorHAnsi" w:cstheme="minorHAnsi"/>
                <w:sz w:val="18"/>
                <w:szCs w:val="18"/>
              </w:rPr>
            </w:pPr>
            <w:r>
              <w:rPr>
                <w:rFonts w:asciiTheme="minorHAnsi" w:hAnsiTheme="minorHAnsi" w:cstheme="minorHAnsi"/>
                <w:sz w:val="18"/>
                <w:szCs w:val="18"/>
              </w:rPr>
              <w:t>Popoln naziv gospodarskega subjekta: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338D0A3E" w14:textId="77777777" w:rsidR="00C50369" w:rsidRDefault="00C50369">
            <w:pPr>
              <w:rPr>
                <w:rFonts w:asciiTheme="minorHAnsi" w:hAnsiTheme="minorHAnsi" w:cstheme="minorHAnsi"/>
                <w:sz w:val="18"/>
                <w:szCs w:val="18"/>
              </w:rPr>
            </w:pPr>
          </w:p>
        </w:tc>
      </w:tr>
      <w:tr w:rsidR="00C50369" w14:paraId="493BFE92"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4C3AC858"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Naslov gospodarskega subjekta: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0624B4E2" w14:textId="77777777" w:rsidR="00C50369" w:rsidRDefault="00C50369">
            <w:pPr>
              <w:rPr>
                <w:rFonts w:asciiTheme="minorHAnsi" w:hAnsiTheme="minorHAnsi" w:cstheme="minorHAnsi"/>
                <w:sz w:val="18"/>
                <w:szCs w:val="18"/>
              </w:rPr>
            </w:pPr>
          </w:p>
        </w:tc>
      </w:tr>
      <w:tr w:rsidR="00C50369" w14:paraId="00F63FD4"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1DA1F0EC"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Matična številka: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8A444F4" w14:textId="77777777" w:rsidR="00C50369" w:rsidRDefault="00C50369">
            <w:pPr>
              <w:rPr>
                <w:rFonts w:asciiTheme="minorHAnsi" w:hAnsiTheme="minorHAnsi" w:cstheme="minorHAnsi"/>
                <w:sz w:val="18"/>
                <w:szCs w:val="18"/>
              </w:rPr>
            </w:pPr>
          </w:p>
        </w:tc>
      </w:tr>
      <w:tr w:rsidR="00C50369" w14:paraId="41D461BC"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01FB4CCF"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Identifikacijska številka za DDV:</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20BE5BCC" w14:textId="77777777" w:rsidR="00C50369" w:rsidRDefault="00C50369">
            <w:pPr>
              <w:rPr>
                <w:rFonts w:asciiTheme="minorHAnsi" w:hAnsiTheme="minorHAnsi" w:cstheme="minorHAnsi"/>
                <w:sz w:val="18"/>
                <w:szCs w:val="18"/>
              </w:rPr>
            </w:pPr>
          </w:p>
        </w:tc>
      </w:tr>
      <w:tr w:rsidR="00C50369" w14:paraId="056B819F"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0BB63278"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Številka transakcijskega računa: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67BAD432" w14:textId="77777777" w:rsidR="00C50369" w:rsidRDefault="00C50369">
            <w:pPr>
              <w:rPr>
                <w:rFonts w:asciiTheme="minorHAnsi" w:hAnsiTheme="minorHAnsi" w:cstheme="minorHAnsi"/>
                <w:sz w:val="18"/>
                <w:szCs w:val="18"/>
              </w:rPr>
            </w:pPr>
          </w:p>
        </w:tc>
      </w:tr>
      <w:tr w:rsidR="00C50369" w14:paraId="299F1569"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0858631E" w14:textId="77777777" w:rsidR="00C50369" w:rsidRDefault="00C50369">
            <w:pPr>
              <w:rPr>
                <w:rFonts w:asciiTheme="minorHAnsi" w:eastAsia="Calibri" w:hAnsiTheme="minorHAnsi" w:cstheme="minorHAnsi"/>
                <w:sz w:val="18"/>
                <w:szCs w:val="18"/>
                <w:lang w:eastAsia="en-US"/>
              </w:rPr>
            </w:pPr>
            <w:r>
              <w:rPr>
                <w:rFonts w:asciiTheme="minorHAnsi" w:hAnsiTheme="minorHAnsi" w:cstheme="minorHAnsi"/>
                <w:sz w:val="18"/>
                <w:szCs w:val="18"/>
              </w:rPr>
              <w:t>Telefonska številka: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41DF2BC6" w14:textId="77777777" w:rsidR="00C50369" w:rsidRDefault="00C50369">
            <w:pPr>
              <w:rPr>
                <w:rFonts w:asciiTheme="minorHAnsi" w:hAnsiTheme="minorHAnsi" w:cstheme="minorHAnsi"/>
                <w:sz w:val="18"/>
                <w:szCs w:val="18"/>
              </w:rPr>
            </w:pPr>
          </w:p>
        </w:tc>
      </w:tr>
      <w:tr w:rsidR="00C50369" w14:paraId="6145A1E1"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570525C0" w14:textId="77777777" w:rsidR="00C50369" w:rsidRDefault="00C50369">
            <w:pPr>
              <w:pStyle w:val="NavadenTimesNewRoman"/>
              <w:widowControl/>
              <w:spacing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Elektronska pošta: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7B8610F6" w14:textId="77777777" w:rsidR="00C50369" w:rsidRDefault="00C50369">
            <w:pPr>
              <w:rPr>
                <w:rFonts w:asciiTheme="minorHAnsi" w:hAnsiTheme="minorHAnsi" w:cstheme="minorHAnsi"/>
                <w:sz w:val="18"/>
                <w:szCs w:val="18"/>
                <w:lang w:eastAsia="en-US"/>
              </w:rPr>
            </w:pPr>
          </w:p>
        </w:tc>
      </w:tr>
      <w:tr w:rsidR="00C50369" w14:paraId="7F3F39B5" w14:textId="77777777" w:rsidTr="00C50369">
        <w:trPr>
          <w:trHeight w:val="397"/>
          <w:tblHeader/>
        </w:trPr>
        <w:tc>
          <w:tcPr>
            <w:tcW w:w="3828" w:type="dxa"/>
            <w:tcBorders>
              <w:top w:val="single" w:sz="6" w:space="0" w:color="000000"/>
              <w:left w:val="single" w:sz="6" w:space="0" w:color="000000"/>
              <w:bottom w:val="single" w:sz="6" w:space="0" w:color="000000"/>
              <w:right w:val="single" w:sz="6" w:space="0" w:color="000000"/>
            </w:tcBorders>
            <w:vAlign w:val="center"/>
            <w:hideMark/>
          </w:tcPr>
          <w:p w14:paraId="47601FF6" w14:textId="77777777" w:rsidR="00C50369" w:rsidRDefault="00C50369">
            <w:pPr>
              <w:pStyle w:val="NavadenTimesNewRoman"/>
              <w:widowControl/>
              <w:spacing w:line="276" w:lineRule="auto"/>
              <w:rPr>
                <w:rFonts w:asciiTheme="minorHAnsi" w:hAnsiTheme="minorHAnsi" w:cstheme="minorHAnsi"/>
                <w:sz w:val="18"/>
                <w:szCs w:val="18"/>
                <w:lang w:eastAsia="en-US"/>
              </w:rPr>
            </w:pPr>
            <w:r>
              <w:rPr>
                <w:rFonts w:asciiTheme="minorHAnsi" w:hAnsiTheme="minorHAnsi" w:cstheme="minorHAnsi"/>
                <w:sz w:val="18"/>
                <w:szCs w:val="18"/>
                <w:lang w:eastAsia="en-US"/>
              </w:rPr>
              <w:t>Kontaktna oseba:</w:t>
            </w:r>
          </w:p>
        </w:tc>
        <w:tc>
          <w:tcPr>
            <w:tcW w:w="6237" w:type="dxa"/>
            <w:tcBorders>
              <w:top w:val="single" w:sz="6" w:space="0" w:color="000000"/>
              <w:left w:val="single" w:sz="6" w:space="0" w:color="000000"/>
              <w:bottom w:val="single" w:sz="6" w:space="0" w:color="000000"/>
              <w:right w:val="single" w:sz="6" w:space="0" w:color="000000"/>
            </w:tcBorders>
            <w:vAlign w:val="center"/>
            <w:hideMark/>
          </w:tcPr>
          <w:p w14:paraId="4DB6F76F" w14:textId="77777777" w:rsidR="00C50369" w:rsidRDefault="00C50369">
            <w:pPr>
              <w:rPr>
                <w:rFonts w:asciiTheme="minorHAnsi" w:hAnsiTheme="minorHAnsi" w:cstheme="minorHAnsi"/>
                <w:sz w:val="18"/>
                <w:szCs w:val="18"/>
                <w:lang w:eastAsia="en-US"/>
              </w:rPr>
            </w:pPr>
          </w:p>
        </w:tc>
      </w:tr>
    </w:tbl>
    <w:p w14:paraId="3795D389" w14:textId="77777777" w:rsidR="00C50369" w:rsidRDefault="00C50369" w:rsidP="00C50369">
      <w:pPr>
        <w:rPr>
          <w:rFonts w:asciiTheme="minorHAnsi" w:eastAsia="Calibri" w:hAnsiTheme="minorHAnsi" w:cstheme="minorHAnsi"/>
          <w:b/>
          <w:sz w:val="18"/>
          <w:szCs w:val="18"/>
          <w:lang w:eastAsia="en-US"/>
        </w:rPr>
      </w:pPr>
    </w:p>
    <w:p w14:paraId="09E0EF23"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Osebe, ki so članice upravnega, vodstvenega ali nadzornega organa gospodarskega subjekta ali ki imajo pooblastila za njegovo zastopanje ali odločanje ali nadzor v njem</w:t>
      </w:r>
    </w:p>
    <w:p w14:paraId="1542C651" w14:textId="77777777" w:rsidR="00C50369" w:rsidRDefault="00C50369" w:rsidP="00C50369">
      <w:pPr>
        <w:rPr>
          <w:rFonts w:asciiTheme="minorHAnsi" w:hAnsiTheme="minorHAnsi"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2131"/>
        <w:gridCol w:w="3967"/>
        <w:gridCol w:w="2553"/>
      </w:tblGrid>
      <w:tr w:rsidR="00C50369" w14:paraId="4B486B1D"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3DBED888"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Zap. št.</w:t>
            </w:r>
          </w:p>
        </w:tc>
        <w:tc>
          <w:tcPr>
            <w:tcW w:w="2241" w:type="dxa"/>
            <w:tcBorders>
              <w:top w:val="single" w:sz="4" w:space="0" w:color="auto"/>
              <w:left w:val="single" w:sz="4" w:space="0" w:color="auto"/>
              <w:bottom w:val="single" w:sz="4" w:space="0" w:color="auto"/>
              <w:right w:val="single" w:sz="4" w:space="0" w:color="auto"/>
            </w:tcBorders>
            <w:vAlign w:val="center"/>
            <w:hideMark/>
          </w:tcPr>
          <w:p w14:paraId="5D85C1B4" w14:textId="77777777" w:rsidR="00C50369" w:rsidRDefault="00C50369">
            <w:pPr>
              <w:widowControl w:val="0"/>
              <w:autoSpaceDE w:val="0"/>
              <w:adjustRightInd w:val="0"/>
              <w:rPr>
                <w:rFonts w:asciiTheme="minorHAnsi" w:hAnsiTheme="minorHAnsi" w:cstheme="minorHAnsi"/>
                <w:b/>
                <w:sz w:val="18"/>
                <w:szCs w:val="18"/>
              </w:rPr>
            </w:pPr>
            <w:r>
              <w:rPr>
                <w:rFonts w:asciiTheme="minorHAnsi" w:hAnsiTheme="minorHAnsi" w:cstheme="minorHAnsi"/>
                <w:b/>
                <w:sz w:val="18"/>
                <w:szCs w:val="18"/>
              </w:rPr>
              <w:t>Ime in priimek</w:t>
            </w:r>
          </w:p>
        </w:tc>
        <w:tc>
          <w:tcPr>
            <w:tcW w:w="4233" w:type="dxa"/>
            <w:tcBorders>
              <w:top w:val="single" w:sz="4" w:space="0" w:color="auto"/>
              <w:left w:val="single" w:sz="4" w:space="0" w:color="auto"/>
              <w:bottom w:val="single" w:sz="4" w:space="0" w:color="auto"/>
              <w:right w:val="single" w:sz="4" w:space="0" w:color="auto"/>
            </w:tcBorders>
            <w:vAlign w:val="center"/>
            <w:hideMark/>
          </w:tcPr>
          <w:p w14:paraId="6F651099" w14:textId="77777777" w:rsidR="00C50369" w:rsidRDefault="00C50369">
            <w:pPr>
              <w:widowControl w:val="0"/>
              <w:autoSpaceDE w:val="0"/>
              <w:adjustRightInd w:val="0"/>
              <w:rPr>
                <w:rFonts w:asciiTheme="minorHAnsi" w:hAnsiTheme="minorHAnsi" w:cstheme="minorHAnsi"/>
                <w:b/>
                <w:sz w:val="18"/>
                <w:szCs w:val="18"/>
              </w:rPr>
            </w:pPr>
            <w:r>
              <w:rPr>
                <w:rFonts w:asciiTheme="minorHAnsi" w:hAnsiTheme="minorHAnsi" w:cstheme="minorHAnsi"/>
                <w:b/>
                <w:sz w:val="18"/>
                <w:szCs w:val="18"/>
              </w:rPr>
              <w:t>Naslov</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33AA13D" w14:textId="77777777" w:rsidR="00C50369" w:rsidRDefault="00C50369">
            <w:pPr>
              <w:widowControl w:val="0"/>
              <w:autoSpaceDE w:val="0"/>
              <w:adjustRightInd w:val="0"/>
              <w:rPr>
                <w:rFonts w:asciiTheme="minorHAnsi" w:hAnsiTheme="minorHAnsi" w:cstheme="minorHAnsi"/>
                <w:b/>
                <w:sz w:val="18"/>
                <w:szCs w:val="18"/>
              </w:rPr>
            </w:pPr>
            <w:r>
              <w:rPr>
                <w:rFonts w:asciiTheme="minorHAnsi" w:hAnsiTheme="minorHAnsi" w:cstheme="minorHAnsi"/>
                <w:b/>
                <w:sz w:val="18"/>
                <w:szCs w:val="18"/>
              </w:rPr>
              <w:t>Funkcija</w:t>
            </w:r>
          </w:p>
        </w:tc>
      </w:tr>
      <w:tr w:rsidR="00C50369" w14:paraId="6F1A6BD6"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34421C17"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1.</w:t>
            </w:r>
          </w:p>
        </w:tc>
        <w:tc>
          <w:tcPr>
            <w:tcW w:w="2241" w:type="dxa"/>
            <w:tcBorders>
              <w:top w:val="single" w:sz="4" w:space="0" w:color="auto"/>
              <w:left w:val="single" w:sz="4" w:space="0" w:color="auto"/>
              <w:bottom w:val="single" w:sz="4" w:space="0" w:color="auto"/>
              <w:right w:val="single" w:sz="4" w:space="0" w:color="auto"/>
            </w:tcBorders>
            <w:vAlign w:val="center"/>
          </w:tcPr>
          <w:p w14:paraId="673C6F0D"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147D379E"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22CB5F79" w14:textId="77777777" w:rsidR="00C50369" w:rsidRDefault="00C50369">
            <w:pPr>
              <w:widowControl w:val="0"/>
              <w:autoSpaceDE w:val="0"/>
              <w:adjustRightInd w:val="0"/>
              <w:rPr>
                <w:rFonts w:asciiTheme="minorHAnsi" w:hAnsiTheme="minorHAnsi" w:cstheme="minorHAnsi"/>
                <w:sz w:val="18"/>
                <w:szCs w:val="18"/>
              </w:rPr>
            </w:pPr>
          </w:p>
        </w:tc>
      </w:tr>
      <w:tr w:rsidR="00C50369" w14:paraId="1EE558BD"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63A7EA80"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2.</w:t>
            </w:r>
          </w:p>
        </w:tc>
        <w:tc>
          <w:tcPr>
            <w:tcW w:w="2241" w:type="dxa"/>
            <w:tcBorders>
              <w:top w:val="single" w:sz="4" w:space="0" w:color="auto"/>
              <w:left w:val="single" w:sz="4" w:space="0" w:color="auto"/>
              <w:bottom w:val="single" w:sz="4" w:space="0" w:color="auto"/>
              <w:right w:val="single" w:sz="4" w:space="0" w:color="auto"/>
            </w:tcBorders>
            <w:vAlign w:val="center"/>
          </w:tcPr>
          <w:p w14:paraId="3BDC10C9"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047CB229"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3ECB78C8" w14:textId="77777777" w:rsidR="00C50369" w:rsidRDefault="00C50369">
            <w:pPr>
              <w:widowControl w:val="0"/>
              <w:autoSpaceDE w:val="0"/>
              <w:adjustRightInd w:val="0"/>
              <w:rPr>
                <w:rFonts w:asciiTheme="minorHAnsi" w:hAnsiTheme="minorHAnsi" w:cstheme="minorHAnsi"/>
                <w:sz w:val="18"/>
                <w:szCs w:val="18"/>
              </w:rPr>
            </w:pPr>
          </w:p>
        </w:tc>
      </w:tr>
      <w:tr w:rsidR="00C50369" w14:paraId="0C9ADFC2"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5F8A1A75"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3.</w:t>
            </w:r>
          </w:p>
        </w:tc>
        <w:tc>
          <w:tcPr>
            <w:tcW w:w="2241" w:type="dxa"/>
            <w:tcBorders>
              <w:top w:val="single" w:sz="4" w:space="0" w:color="auto"/>
              <w:left w:val="single" w:sz="4" w:space="0" w:color="auto"/>
              <w:bottom w:val="single" w:sz="4" w:space="0" w:color="auto"/>
              <w:right w:val="single" w:sz="4" w:space="0" w:color="auto"/>
            </w:tcBorders>
            <w:vAlign w:val="center"/>
          </w:tcPr>
          <w:p w14:paraId="5025E580"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58E24806"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7BF1F6ED" w14:textId="77777777" w:rsidR="00C50369" w:rsidRDefault="00C50369">
            <w:pPr>
              <w:widowControl w:val="0"/>
              <w:autoSpaceDE w:val="0"/>
              <w:adjustRightInd w:val="0"/>
              <w:rPr>
                <w:rFonts w:asciiTheme="minorHAnsi" w:hAnsiTheme="minorHAnsi" w:cstheme="minorHAnsi"/>
                <w:sz w:val="18"/>
                <w:szCs w:val="18"/>
              </w:rPr>
            </w:pPr>
          </w:p>
        </w:tc>
      </w:tr>
      <w:tr w:rsidR="00C50369" w14:paraId="0D51F6D8"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2C86BA1E"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4.</w:t>
            </w:r>
          </w:p>
        </w:tc>
        <w:tc>
          <w:tcPr>
            <w:tcW w:w="2241" w:type="dxa"/>
            <w:tcBorders>
              <w:top w:val="single" w:sz="4" w:space="0" w:color="auto"/>
              <w:left w:val="single" w:sz="4" w:space="0" w:color="auto"/>
              <w:bottom w:val="single" w:sz="4" w:space="0" w:color="auto"/>
              <w:right w:val="single" w:sz="4" w:space="0" w:color="auto"/>
            </w:tcBorders>
            <w:vAlign w:val="center"/>
          </w:tcPr>
          <w:p w14:paraId="479EE3EB"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359A921A"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05E3C039" w14:textId="77777777" w:rsidR="00C50369" w:rsidRDefault="00C50369">
            <w:pPr>
              <w:widowControl w:val="0"/>
              <w:autoSpaceDE w:val="0"/>
              <w:adjustRightInd w:val="0"/>
              <w:rPr>
                <w:rFonts w:asciiTheme="minorHAnsi" w:hAnsiTheme="minorHAnsi" w:cstheme="minorHAnsi"/>
                <w:sz w:val="18"/>
                <w:szCs w:val="18"/>
              </w:rPr>
            </w:pPr>
          </w:p>
        </w:tc>
      </w:tr>
      <w:tr w:rsidR="00C50369" w14:paraId="64BB2DAF"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1C776F6C"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5.</w:t>
            </w:r>
          </w:p>
        </w:tc>
        <w:tc>
          <w:tcPr>
            <w:tcW w:w="2241" w:type="dxa"/>
            <w:tcBorders>
              <w:top w:val="single" w:sz="4" w:space="0" w:color="auto"/>
              <w:left w:val="single" w:sz="4" w:space="0" w:color="auto"/>
              <w:bottom w:val="single" w:sz="4" w:space="0" w:color="auto"/>
              <w:right w:val="single" w:sz="4" w:space="0" w:color="auto"/>
            </w:tcBorders>
            <w:vAlign w:val="center"/>
          </w:tcPr>
          <w:p w14:paraId="2CFA497E"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18E236A6"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395749E8" w14:textId="77777777" w:rsidR="00C50369" w:rsidRDefault="00C50369">
            <w:pPr>
              <w:widowControl w:val="0"/>
              <w:autoSpaceDE w:val="0"/>
              <w:adjustRightInd w:val="0"/>
              <w:rPr>
                <w:rFonts w:asciiTheme="minorHAnsi" w:hAnsiTheme="minorHAnsi" w:cstheme="minorHAnsi"/>
                <w:sz w:val="18"/>
                <w:szCs w:val="18"/>
              </w:rPr>
            </w:pPr>
          </w:p>
        </w:tc>
      </w:tr>
      <w:tr w:rsidR="00C50369" w14:paraId="0757EA4C" w14:textId="77777777" w:rsidTr="00C50369">
        <w:tc>
          <w:tcPr>
            <w:tcW w:w="897" w:type="dxa"/>
            <w:tcBorders>
              <w:top w:val="single" w:sz="4" w:space="0" w:color="auto"/>
              <w:left w:val="single" w:sz="4" w:space="0" w:color="auto"/>
              <w:bottom w:val="single" w:sz="4" w:space="0" w:color="auto"/>
              <w:right w:val="single" w:sz="4" w:space="0" w:color="auto"/>
            </w:tcBorders>
            <w:vAlign w:val="center"/>
            <w:hideMark/>
          </w:tcPr>
          <w:p w14:paraId="7BD47BB2"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6.</w:t>
            </w:r>
          </w:p>
        </w:tc>
        <w:tc>
          <w:tcPr>
            <w:tcW w:w="2241" w:type="dxa"/>
            <w:tcBorders>
              <w:top w:val="single" w:sz="4" w:space="0" w:color="auto"/>
              <w:left w:val="single" w:sz="4" w:space="0" w:color="auto"/>
              <w:bottom w:val="single" w:sz="4" w:space="0" w:color="auto"/>
              <w:right w:val="single" w:sz="4" w:space="0" w:color="auto"/>
            </w:tcBorders>
            <w:vAlign w:val="center"/>
          </w:tcPr>
          <w:p w14:paraId="219A55CD" w14:textId="77777777" w:rsidR="00C50369" w:rsidRDefault="00C50369">
            <w:pPr>
              <w:widowControl w:val="0"/>
              <w:autoSpaceDE w:val="0"/>
              <w:adjustRightInd w:val="0"/>
              <w:rPr>
                <w:rFonts w:asciiTheme="minorHAnsi" w:hAnsiTheme="minorHAnsi" w:cstheme="minorHAnsi"/>
                <w:sz w:val="18"/>
                <w:szCs w:val="18"/>
              </w:rPr>
            </w:pPr>
          </w:p>
        </w:tc>
        <w:tc>
          <w:tcPr>
            <w:tcW w:w="4233" w:type="dxa"/>
            <w:tcBorders>
              <w:top w:val="single" w:sz="4" w:space="0" w:color="auto"/>
              <w:left w:val="single" w:sz="4" w:space="0" w:color="auto"/>
              <w:bottom w:val="single" w:sz="4" w:space="0" w:color="auto"/>
              <w:right w:val="single" w:sz="4" w:space="0" w:color="auto"/>
            </w:tcBorders>
            <w:vAlign w:val="center"/>
          </w:tcPr>
          <w:p w14:paraId="38DA4FF2" w14:textId="77777777" w:rsidR="00C50369" w:rsidRDefault="00C50369">
            <w:pPr>
              <w:widowControl w:val="0"/>
              <w:autoSpaceDE w:val="0"/>
              <w:adjustRightInd w:val="0"/>
              <w:rPr>
                <w:rFonts w:asciiTheme="minorHAnsi" w:hAnsiTheme="minorHAnsi" w:cstheme="minorHAnsi"/>
                <w:sz w:val="18"/>
                <w:szCs w:val="18"/>
              </w:rPr>
            </w:pPr>
          </w:p>
        </w:tc>
        <w:tc>
          <w:tcPr>
            <w:tcW w:w="2694" w:type="dxa"/>
            <w:tcBorders>
              <w:top w:val="single" w:sz="4" w:space="0" w:color="auto"/>
              <w:left w:val="single" w:sz="4" w:space="0" w:color="auto"/>
              <w:bottom w:val="single" w:sz="4" w:space="0" w:color="auto"/>
              <w:right w:val="single" w:sz="4" w:space="0" w:color="auto"/>
            </w:tcBorders>
            <w:vAlign w:val="center"/>
          </w:tcPr>
          <w:p w14:paraId="2A39D2C7" w14:textId="77777777" w:rsidR="00C50369" w:rsidRDefault="00C50369">
            <w:pPr>
              <w:widowControl w:val="0"/>
              <w:autoSpaceDE w:val="0"/>
              <w:adjustRightInd w:val="0"/>
              <w:rPr>
                <w:rFonts w:asciiTheme="minorHAnsi" w:hAnsiTheme="minorHAnsi" w:cstheme="minorHAnsi"/>
                <w:sz w:val="18"/>
                <w:szCs w:val="18"/>
              </w:rPr>
            </w:pPr>
          </w:p>
        </w:tc>
      </w:tr>
    </w:tbl>
    <w:p w14:paraId="52C41C75" w14:textId="77777777" w:rsidR="00C50369" w:rsidRDefault="00C50369" w:rsidP="00C50369">
      <w:pPr>
        <w:rPr>
          <w:rFonts w:asciiTheme="minorHAnsi" w:eastAsia="Calibri" w:hAnsiTheme="minorHAnsi" w:cstheme="minorHAnsi"/>
          <w:sz w:val="18"/>
          <w:szCs w:val="18"/>
          <w:lang w:eastAsia="en-US"/>
        </w:rPr>
      </w:pPr>
      <w:r>
        <w:rPr>
          <w:rFonts w:asciiTheme="minorHAnsi" w:hAnsiTheme="minorHAnsi" w:cstheme="minorHAnsi"/>
          <w:strike/>
          <w:sz w:val="18"/>
          <w:szCs w:val="18"/>
        </w:rPr>
        <w:t>**</w:t>
      </w:r>
      <w:r>
        <w:rPr>
          <w:rFonts w:asciiTheme="minorHAnsi" w:hAnsiTheme="minorHAnsi" w:cstheme="minorHAnsi"/>
          <w:sz w:val="18"/>
          <w:szCs w:val="18"/>
        </w:rPr>
        <w:t xml:space="preserve"> Točko izpolnijo vsi ponudniki v skupini ponudnikov, razen vodilnega ponudnika, ki izpolni obrazec 1 - ponudba. Gospodarski subjekt obrazec izpolni v celoti tolikokrat, kolikor je partnerjev v skupni ponudbi.</w:t>
      </w:r>
    </w:p>
    <w:p w14:paraId="48848CD8" w14:textId="77777777" w:rsidR="00C50369" w:rsidRDefault="00C50369" w:rsidP="00C50369">
      <w:pPr>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5C411929" w14:textId="77777777" w:rsidTr="00C50369">
        <w:trPr>
          <w:jc w:val="center"/>
        </w:trPr>
        <w:tc>
          <w:tcPr>
            <w:tcW w:w="2976" w:type="dxa"/>
            <w:hideMark/>
          </w:tcPr>
          <w:p w14:paraId="201C1A3B"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Kraj in datum:</w:t>
            </w:r>
          </w:p>
        </w:tc>
        <w:tc>
          <w:tcPr>
            <w:tcW w:w="2976" w:type="dxa"/>
            <w:hideMark/>
          </w:tcPr>
          <w:p w14:paraId="71270227"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008A7F45"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06EDDF16" w14:textId="77777777" w:rsidTr="00C50369">
        <w:trPr>
          <w:jc w:val="center"/>
        </w:trPr>
        <w:tc>
          <w:tcPr>
            <w:tcW w:w="2976" w:type="dxa"/>
            <w:tcBorders>
              <w:top w:val="nil"/>
              <w:left w:val="nil"/>
              <w:bottom w:val="single" w:sz="4" w:space="0" w:color="auto"/>
              <w:right w:val="nil"/>
            </w:tcBorders>
            <w:hideMark/>
          </w:tcPr>
          <w:p w14:paraId="486F2258" w14:textId="77777777" w:rsidR="00C50369" w:rsidRDefault="00C50369">
            <w:pPr>
              <w:rPr>
                <w:rFonts w:asciiTheme="minorHAnsi" w:hAnsiTheme="minorHAnsi" w:cstheme="minorHAnsi"/>
                <w:sz w:val="18"/>
                <w:szCs w:val="18"/>
              </w:rPr>
            </w:pPr>
          </w:p>
        </w:tc>
        <w:tc>
          <w:tcPr>
            <w:tcW w:w="2976" w:type="dxa"/>
          </w:tcPr>
          <w:p w14:paraId="6A857736" w14:textId="77777777" w:rsidR="00C50369" w:rsidRDefault="00C50369">
            <w:pPr>
              <w:tabs>
                <w:tab w:val="left" w:pos="4395"/>
                <w:tab w:val="center" w:pos="4536"/>
                <w:tab w:val="right" w:pos="9072"/>
              </w:tabs>
              <w:spacing w:after="240" w:line="252"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1D3B4C61"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p>
        </w:tc>
      </w:tr>
    </w:tbl>
    <w:p w14:paraId="6E940B28" w14:textId="77777777" w:rsidR="00C50369" w:rsidRDefault="00C50369" w:rsidP="00C50369">
      <w:pPr>
        <w:rPr>
          <w:rFonts w:asciiTheme="minorHAnsi" w:eastAsia="Calibri" w:hAnsiTheme="minorHAnsi" w:cstheme="minorHAnsi"/>
          <w:sz w:val="18"/>
          <w:szCs w:val="18"/>
          <w:lang w:eastAsia="en-US"/>
        </w:rPr>
      </w:pPr>
    </w:p>
    <w:p w14:paraId="407CF844" w14:textId="77777777" w:rsidR="00C50369" w:rsidRDefault="00C50369" w:rsidP="00C50369">
      <w:pPr>
        <w:rPr>
          <w:rFonts w:asciiTheme="minorHAnsi" w:hAnsiTheme="minorHAnsi" w:cstheme="minorHAnsi"/>
          <w:b/>
          <w:sz w:val="18"/>
          <w:szCs w:val="18"/>
          <w:u w:val="single"/>
        </w:rPr>
      </w:pPr>
      <w:r>
        <w:rPr>
          <w:rFonts w:asciiTheme="minorHAnsi" w:hAnsiTheme="minorHAnsi" w:cstheme="minorHAnsi"/>
          <w:b/>
          <w:sz w:val="18"/>
          <w:szCs w:val="18"/>
          <w:u w:val="single"/>
        </w:rPr>
        <w:t>NAVODILO:</w:t>
      </w:r>
    </w:p>
    <w:p w14:paraId="154D1090" w14:textId="77777777" w:rsidR="00C50369" w:rsidRDefault="00C50369" w:rsidP="00C50369">
      <w:pPr>
        <w:pStyle w:val="Odstavekseznama"/>
        <w:numPr>
          <w:ilvl w:val="0"/>
          <w:numId w:val="16"/>
        </w:numPr>
        <w:autoSpaceDN w:val="0"/>
        <w:jc w:val="both"/>
        <w:rPr>
          <w:rFonts w:asciiTheme="minorHAnsi" w:hAnsiTheme="minorHAnsi" w:cstheme="minorHAnsi"/>
          <w:sz w:val="18"/>
          <w:szCs w:val="18"/>
          <w:lang w:val="x-none" w:eastAsia="x-none"/>
        </w:rPr>
      </w:pPr>
      <w:r>
        <w:rPr>
          <w:rFonts w:asciiTheme="minorHAnsi" w:hAnsiTheme="minorHAnsi" w:cstheme="minorHAnsi"/>
          <w:sz w:val="18"/>
          <w:szCs w:val="18"/>
          <w:lang w:val="x-none" w:eastAsia="x-none"/>
        </w:rPr>
        <w:t xml:space="preserve">Ta obrazec se </w:t>
      </w:r>
      <w:r>
        <w:rPr>
          <w:rFonts w:asciiTheme="minorHAnsi" w:hAnsiTheme="minorHAnsi" w:cstheme="minorHAnsi"/>
          <w:sz w:val="18"/>
          <w:szCs w:val="18"/>
          <w:lang w:eastAsia="x-none"/>
        </w:rPr>
        <w:t>izpolni v primeru oddaje skupne ponudbe (v nasprotnem primeru ga ni potrebno izpolnjevati).</w:t>
      </w:r>
    </w:p>
    <w:p w14:paraId="48811F35" w14:textId="77777777" w:rsidR="00C50369" w:rsidRDefault="00C50369" w:rsidP="00C50369">
      <w:pPr>
        <w:rPr>
          <w:rFonts w:asciiTheme="minorHAnsi" w:hAnsiTheme="minorHAnsi" w:cstheme="minorHAnsi"/>
          <w:b/>
          <w:bCs/>
          <w:color w:val="000000" w:themeColor="text1"/>
          <w:sz w:val="18"/>
          <w:szCs w:val="18"/>
        </w:rPr>
      </w:pPr>
      <w:r>
        <w:rPr>
          <w:rFonts w:asciiTheme="minorHAnsi" w:hAnsiTheme="minorHAnsi" w:cstheme="minorHAnsi"/>
          <w:sz w:val="18"/>
          <w:szCs w:val="18"/>
        </w:rPr>
        <w:br w:type="page"/>
      </w:r>
    </w:p>
    <w:p w14:paraId="1C970541" w14:textId="77777777" w:rsidR="00C50369" w:rsidRDefault="00C50369" w:rsidP="00C50369">
      <w:pPr>
        <w:pStyle w:val="Naslov40"/>
        <w:ind w:left="0" w:firstLine="0"/>
        <w:rPr>
          <w:rFonts w:asciiTheme="minorHAnsi" w:hAnsiTheme="minorHAnsi" w:cstheme="minorHAnsi"/>
          <w:b/>
          <w:bCs/>
          <w:sz w:val="18"/>
          <w:szCs w:val="18"/>
        </w:rPr>
      </w:pPr>
    </w:p>
    <w:p w14:paraId="68B14FA6" w14:textId="77777777" w:rsidR="00C50369" w:rsidRDefault="00C50369" w:rsidP="00C50369">
      <w:pPr>
        <w:pStyle w:val="Naslov40"/>
        <w:ind w:left="0" w:firstLine="0"/>
        <w:rPr>
          <w:rFonts w:asciiTheme="minorHAnsi" w:hAnsiTheme="minorHAnsi" w:cstheme="minorHAnsi"/>
          <w:sz w:val="18"/>
          <w:szCs w:val="18"/>
        </w:rPr>
      </w:pPr>
      <w:r>
        <w:rPr>
          <w:rFonts w:asciiTheme="minorHAnsi" w:hAnsiTheme="minorHAnsi" w:cstheme="minorHAnsi"/>
          <w:sz w:val="18"/>
          <w:szCs w:val="18"/>
        </w:rPr>
        <w:t>PRILOGA 2 K OBRAZCU ŠT. 1</w:t>
      </w:r>
    </w:p>
    <w:p w14:paraId="7549869E" w14:textId="77777777" w:rsidR="00C50369" w:rsidRDefault="00C50369" w:rsidP="00C50369">
      <w:pPr>
        <w:rPr>
          <w:rFonts w:asciiTheme="minorHAnsi" w:hAnsiTheme="minorHAnsi" w:cstheme="minorHAnsi"/>
          <w:b/>
          <w:sz w:val="18"/>
          <w:szCs w:val="18"/>
        </w:rPr>
      </w:pPr>
    </w:p>
    <w:p w14:paraId="20BE4A25"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Udeležba podizvajalcev</w:t>
      </w:r>
    </w:p>
    <w:p w14:paraId="3F2F32E6" w14:textId="77777777" w:rsidR="00C50369" w:rsidRDefault="00C50369" w:rsidP="00C50369">
      <w:pPr>
        <w:rPr>
          <w:rFonts w:asciiTheme="minorHAnsi" w:hAnsiTheme="minorHAnsi" w:cstheme="minorHAnsi"/>
          <w:sz w:val="18"/>
          <w:szCs w:val="18"/>
        </w:rPr>
      </w:pPr>
    </w:p>
    <w:p w14:paraId="10C08A02" w14:textId="21FA20EF" w:rsidR="00C50369" w:rsidRDefault="00C50369" w:rsidP="00C50369">
      <w:pPr>
        <w:rPr>
          <w:rFonts w:asciiTheme="minorHAnsi" w:hAnsiTheme="minorHAnsi" w:cstheme="minorHAnsi"/>
          <w:sz w:val="18"/>
          <w:szCs w:val="18"/>
        </w:rPr>
      </w:pPr>
      <w:r>
        <w:rPr>
          <w:rFonts w:asciiTheme="minorHAnsi" w:hAnsiTheme="minorHAnsi" w:cstheme="minorHAnsi"/>
          <w:sz w:val="18"/>
          <w:szCs w:val="18"/>
        </w:rPr>
        <w:t xml:space="preserve">Gospodarski subjekti obrazec »PRILOGA 2 K OBRAZCU ŠT. 1« izpolnijo v primeru, da bodo pri izvedbi javnega naročila sodelovali s podizvajalci. Pri javnem naročilu št. </w:t>
      </w:r>
      <w:r w:rsidR="00C60CE1">
        <w:rPr>
          <w:rFonts w:asciiTheme="minorHAnsi" w:hAnsiTheme="minorHAnsi" w:cstheme="minorHAnsi"/>
          <w:sz w:val="18"/>
          <w:szCs w:val="18"/>
        </w:rPr>
        <w:t>JNMV-2021-03-25</w:t>
      </w:r>
      <w:r>
        <w:rPr>
          <w:rFonts w:asciiTheme="minorHAnsi" w:hAnsiTheme="minorHAnsi" w:cstheme="minorHAnsi"/>
          <w:sz w:val="18"/>
          <w:szCs w:val="18"/>
        </w:rPr>
        <w:t xml:space="preserve"> bomo sodelovali z naslednjimi podizvajalci:</w:t>
      </w:r>
    </w:p>
    <w:p w14:paraId="457B2A25" w14:textId="77777777" w:rsidR="00C50369" w:rsidRDefault="00C50369" w:rsidP="00C50369">
      <w:pPr>
        <w:rPr>
          <w:rFonts w:asciiTheme="minorHAnsi" w:hAnsiTheme="minorHAnsi"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54"/>
        <w:gridCol w:w="8966"/>
      </w:tblGrid>
      <w:tr w:rsidR="00C50369" w14:paraId="62C2BC1B" w14:textId="77777777" w:rsidTr="00C50369">
        <w:tc>
          <w:tcPr>
            <w:tcW w:w="567" w:type="dxa"/>
            <w:tcBorders>
              <w:top w:val="single" w:sz="4" w:space="0" w:color="auto"/>
              <w:left w:val="single" w:sz="4" w:space="0" w:color="auto"/>
              <w:bottom w:val="single" w:sz="4" w:space="0" w:color="auto"/>
              <w:right w:val="single" w:sz="4" w:space="0" w:color="auto"/>
            </w:tcBorders>
            <w:hideMark/>
          </w:tcPr>
          <w:p w14:paraId="210CA8DB" w14:textId="77777777" w:rsidR="00C50369" w:rsidRDefault="00C50369">
            <w:pPr>
              <w:keepNext/>
              <w:rPr>
                <w:rFonts w:asciiTheme="minorHAnsi" w:hAnsiTheme="minorHAnsi" w:cstheme="minorHAnsi"/>
                <w:sz w:val="18"/>
                <w:szCs w:val="18"/>
              </w:rPr>
            </w:pPr>
            <w:r>
              <w:rPr>
                <w:rFonts w:asciiTheme="minorHAnsi" w:hAnsiTheme="minorHAnsi" w:cstheme="minorHAnsi"/>
                <w:sz w:val="18"/>
                <w:szCs w:val="18"/>
              </w:rPr>
              <w:t>Št.</w:t>
            </w:r>
          </w:p>
        </w:tc>
        <w:tc>
          <w:tcPr>
            <w:tcW w:w="9639" w:type="dxa"/>
            <w:tcBorders>
              <w:top w:val="single" w:sz="4" w:space="0" w:color="auto"/>
              <w:left w:val="single" w:sz="4" w:space="0" w:color="auto"/>
              <w:bottom w:val="single" w:sz="4" w:space="0" w:color="auto"/>
              <w:right w:val="single" w:sz="4" w:space="0" w:color="auto"/>
            </w:tcBorders>
            <w:hideMark/>
          </w:tcPr>
          <w:p w14:paraId="7DB6A41C" w14:textId="77777777" w:rsidR="00C50369" w:rsidRDefault="00C50369">
            <w:pPr>
              <w:keepNext/>
              <w:jc w:val="center"/>
              <w:rPr>
                <w:rFonts w:asciiTheme="minorHAnsi" w:hAnsiTheme="minorHAnsi" w:cstheme="minorHAnsi"/>
                <w:sz w:val="18"/>
                <w:szCs w:val="18"/>
              </w:rPr>
            </w:pPr>
            <w:r>
              <w:rPr>
                <w:rFonts w:asciiTheme="minorHAnsi" w:hAnsiTheme="minorHAnsi" w:cstheme="minorHAnsi"/>
                <w:sz w:val="18"/>
                <w:szCs w:val="18"/>
              </w:rPr>
              <w:t>Naziv podizvajalca</w:t>
            </w:r>
          </w:p>
        </w:tc>
      </w:tr>
      <w:tr w:rsidR="00C50369" w14:paraId="08CC037B" w14:textId="77777777" w:rsidTr="00C50369">
        <w:tc>
          <w:tcPr>
            <w:tcW w:w="567" w:type="dxa"/>
            <w:tcBorders>
              <w:top w:val="single" w:sz="4" w:space="0" w:color="auto"/>
              <w:left w:val="single" w:sz="4" w:space="0" w:color="auto"/>
              <w:bottom w:val="single" w:sz="4" w:space="0" w:color="auto"/>
              <w:right w:val="single" w:sz="4" w:space="0" w:color="auto"/>
            </w:tcBorders>
            <w:hideMark/>
          </w:tcPr>
          <w:p w14:paraId="63B7546A" w14:textId="77777777" w:rsidR="00C50369" w:rsidRDefault="00C50369">
            <w:pPr>
              <w:keepNext/>
              <w:rPr>
                <w:rFonts w:asciiTheme="minorHAnsi" w:hAnsiTheme="minorHAnsi" w:cstheme="minorHAnsi"/>
                <w:sz w:val="18"/>
                <w:szCs w:val="18"/>
              </w:rPr>
            </w:pPr>
            <w:r>
              <w:rPr>
                <w:rFonts w:asciiTheme="minorHAnsi" w:hAnsiTheme="minorHAnsi" w:cstheme="minorHAnsi"/>
                <w:sz w:val="18"/>
                <w:szCs w:val="18"/>
              </w:rPr>
              <w:t>1.</w:t>
            </w:r>
          </w:p>
        </w:tc>
        <w:tc>
          <w:tcPr>
            <w:tcW w:w="9639" w:type="dxa"/>
            <w:tcBorders>
              <w:top w:val="single" w:sz="4" w:space="0" w:color="auto"/>
              <w:left w:val="single" w:sz="4" w:space="0" w:color="auto"/>
              <w:bottom w:val="single" w:sz="4" w:space="0" w:color="auto"/>
              <w:right w:val="single" w:sz="4" w:space="0" w:color="auto"/>
            </w:tcBorders>
            <w:hideMark/>
          </w:tcPr>
          <w:p w14:paraId="0B2E42F9" w14:textId="77777777" w:rsidR="00C50369" w:rsidRDefault="00C50369">
            <w:pPr>
              <w:rPr>
                <w:rFonts w:asciiTheme="minorHAnsi" w:hAnsiTheme="minorHAnsi" w:cstheme="minorHAnsi"/>
                <w:sz w:val="18"/>
                <w:szCs w:val="18"/>
              </w:rPr>
            </w:pPr>
          </w:p>
        </w:tc>
      </w:tr>
    </w:tbl>
    <w:p w14:paraId="15AE41EE" w14:textId="77777777" w:rsidR="00C50369" w:rsidRDefault="00C50369" w:rsidP="00C50369">
      <w:pPr>
        <w:rPr>
          <w:rFonts w:asciiTheme="minorHAnsi" w:eastAsia="Calibri" w:hAnsiTheme="minorHAnsi" w:cstheme="minorHAnsi"/>
          <w:sz w:val="18"/>
          <w:szCs w:val="18"/>
          <w:highlight w:val="yellow"/>
          <w:lang w:eastAsia="en-US"/>
        </w:rPr>
      </w:pPr>
    </w:p>
    <w:p w14:paraId="5923FC6F"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Poslovni podatki o podizvajalcu***</w:t>
      </w:r>
    </w:p>
    <w:p w14:paraId="54981846" w14:textId="77777777" w:rsidR="00C50369" w:rsidRDefault="00C50369" w:rsidP="00C50369">
      <w:pPr>
        <w:rPr>
          <w:rFonts w:asciiTheme="minorHAnsi" w:hAnsiTheme="minorHAnsi" w:cstheme="minorHAnsi"/>
          <w:b/>
          <w:sz w:val="18"/>
          <w:szCs w:val="18"/>
        </w:rPr>
      </w:pPr>
    </w:p>
    <w:p w14:paraId="69E8091F"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Osnovni podatki o podizvajalcu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3499"/>
        <w:gridCol w:w="6021"/>
      </w:tblGrid>
      <w:tr w:rsidR="00C50369" w14:paraId="7710BF51"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05B2E659" w14:textId="77777777" w:rsidR="00C50369" w:rsidRDefault="00C50369">
            <w:pPr>
              <w:keepNext/>
              <w:rPr>
                <w:rFonts w:asciiTheme="minorHAnsi" w:hAnsiTheme="minorHAnsi" w:cstheme="minorHAnsi"/>
                <w:sz w:val="18"/>
                <w:szCs w:val="18"/>
              </w:rPr>
            </w:pPr>
            <w:r>
              <w:rPr>
                <w:rFonts w:asciiTheme="minorHAnsi" w:hAnsiTheme="minorHAnsi" w:cstheme="minorHAnsi"/>
                <w:sz w:val="18"/>
                <w:szCs w:val="18"/>
              </w:rPr>
              <w:t>Popoln naziv podizvajalca:</w:t>
            </w:r>
          </w:p>
        </w:tc>
        <w:tc>
          <w:tcPr>
            <w:tcW w:w="6520" w:type="dxa"/>
            <w:tcBorders>
              <w:top w:val="single" w:sz="4" w:space="0" w:color="auto"/>
              <w:left w:val="single" w:sz="4" w:space="0" w:color="auto"/>
              <w:bottom w:val="single" w:sz="4" w:space="0" w:color="auto"/>
              <w:right w:val="single" w:sz="4" w:space="0" w:color="auto"/>
            </w:tcBorders>
            <w:hideMark/>
          </w:tcPr>
          <w:p w14:paraId="3B3B9004" w14:textId="77777777" w:rsidR="00C50369" w:rsidRDefault="00C50369">
            <w:pPr>
              <w:rPr>
                <w:rFonts w:asciiTheme="minorHAnsi" w:hAnsiTheme="minorHAnsi" w:cstheme="minorHAnsi"/>
                <w:sz w:val="18"/>
                <w:szCs w:val="18"/>
              </w:rPr>
            </w:pPr>
          </w:p>
        </w:tc>
      </w:tr>
      <w:tr w:rsidR="00C50369" w14:paraId="0E1AE931"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58888CC5"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Naslov:</w:t>
            </w:r>
          </w:p>
        </w:tc>
        <w:tc>
          <w:tcPr>
            <w:tcW w:w="6520" w:type="dxa"/>
            <w:tcBorders>
              <w:top w:val="single" w:sz="4" w:space="0" w:color="auto"/>
              <w:left w:val="single" w:sz="4" w:space="0" w:color="auto"/>
              <w:bottom w:val="single" w:sz="4" w:space="0" w:color="auto"/>
              <w:right w:val="single" w:sz="4" w:space="0" w:color="auto"/>
            </w:tcBorders>
            <w:hideMark/>
          </w:tcPr>
          <w:p w14:paraId="098D55A2" w14:textId="77777777" w:rsidR="00C50369" w:rsidRDefault="00C50369">
            <w:pPr>
              <w:rPr>
                <w:rFonts w:asciiTheme="minorHAnsi" w:hAnsiTheme="minorHAnsi" w:cstheme="minorHAnsi"/>
                <w:sz w:val="18"/>
                <w:szCs w:val="18"/>
              </w:rPr>
            </w:pPr>
          </w:p>
        </w:tc>
      </w:tr>
      <w:tr w:rsidR="00C50369" w14:paraId="306F19C1"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3970BF43"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Matična številka:</w:t>
            </w:r>
          </w:p>
        </w:tc>
        <w:tc>
          <w:tcPr>
            <w:tcW w:w="6520" w:type="dxa"/>
            <w:tcBorders>
              <w:top w:val="single" w:sz="4" w:space="0" w:color="auto"/>
              <w:left w:val="single" w:sz="4" w:space="0" w:color="auto"/>
              <w:bottom w:val="single" w:sz="4" w:space="0" w:color="auto"/>
              <w:right w:val="single" w:sz="4" w:space="0" w:color="auto"/>
            </w:tcBorders>
            <w:hideMark/>
          </w:tcPr>
          <w:p w14:paraId="35664B9A" w14:textId="77777777" w:rsidR="00C50369" w:rsidRDefault="00C50369">
            <w:pPr>
              <w:rPr>
                <w:rFonts w:asciiTheme="minorHAnsi" w:hAnsiTheme="minorHAnsi" w:cstheme="minorHAnsi"/>
                <w:sz w:val="18"/>
                <w:szCs w:val="18"/>
              </w:rPr>
            </w:pPr>
          </w:p>
        </w:tc>
      </w:tr>
      <w:tr w:rsidR="00C50369" w14:paraId="33499006"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313BCD8B"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Identifikacijska številka za DDV:</w:t>
            </w:r>
          </w:p>
        </w:tc>
        <w:tc>
          <w:tcPr>
            <w:tcW w:w="6520" w:type="dxa"/>
            <w:tcBorders>
              <w:top w:val="single" w:sz="4" w:space="0" w:color="auto"/>
              <w:left w:val="single" w:sz="4" w:space="0" w:color="auto"/>
              <w:bottom w:val="single" w:sz="4" w:space="0" w:color="auto"/>
              <w:right w:val="single" w:sz="4" w:space="0" w:color="auto"/>
            </w:tcBorders>
            <w:hideMark/>
          </w:tcPr>
          <w:p w14:paraId="5E490B76" w14:textId="77777777" w:rsidR="00C50369" w:rsidRDefault="00C50369">
            <w:pPr>
              <w:rPr>
                <w:rFonts w:asciiTheme="minorHAnsi" w:hAnsiTheme="minorHAnsi" w:cstheme="minorHAnsi"/>
                <w:sz w:val="18"/>
                <w:szCs w:val="18"/>
              </w:rPr>
            </w:pPr>
          </w:p>
        </w:tc>
      </w:tr>
      <w:tr w:rsidR="00C50369" w14:paraId="0CE810A5"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28270E13"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Številka transakcijskega računa:</w:t>
            </w:r>
          </w:p>
        </w:tc>
        <w:tc>
          <w:tcPr>
            <w:tcW w:w="6520" w:type="dxa"/>
            <w:tcBorders>
              <w:top w:val="single" w:sz="4" w:space="0" w:color="auto"/>
              <w:left w:val="single" w:sz="4" w:space="0" w:color="auto"/>
              <w:bottom w:val="single" w:sz="4" w:space="0" w:color="auto"/>
              <w:right w:val="single" w:sz="4" w:space="0" w:color="auto"/>
            </w:tcBorders>
            <w:hideMark/>
          </w:tcPr>
          <w:p w14:paraId="7D53A4D9" w14:textId="77777777" w:rsidR="00C50369" w:rsidRDefault="00C50369">
            <w:pPr>
              <w:rPr>
                <w:rFonts w:asciiTheme="minorHAnsi" w:hAnsiTheme="minorHAnsi" w:cstheme="minorHAnsi"/>
                <w:sz w:val="18"/>
                <w:szCs w:val="18"/>
              </w:rPr>
            </w:pPr>
          </w:p>
        </w:tc>
      </w:tr>
      <w:tr w:rsidR="00C50369" w14:paraId="759313F4"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3DD34E80"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Telefonska številka:</w:t>
            </w:r>
          </w:p>
        </w:tc>
        <w:tc>
          <w:tcPr>
            <w:tcW w:w="6520" w:type="dxa"/>
            <w:tcBorders>
              <w:top w:val="single" w:sz="4" w:space="0" w:color="auto"/>
              <w:left w:val="single" w:sz="4" w:space="0" w:color="auto"/>
              <w:bottom w:val="single" w:sz="4" w:space="0" w:color="auto"/>
              <w:right w:val="single" w:sz="4" w:space="0" w:color="auto"/>
            </w:tcBorders>
            <w:hideMark/>
          </w:tcPr>
          <w:p w14:paraId="6E77660E" w14:textId="77777777" w:rsidR="00C50369" w:rsidRDefault="00C50369">
            <w:pPr>
              <w:rPr>
                <w:rFonts w:asciiTheme="minorHAnsi" w:hAnsiTheme="minorHAnsi" w:cstheme="minorHAnsi"/>
                <w:sz w:val="18"/>
                <w:szCs w:val="18"/>
              </w:rPr>
            </w:pPr>
          </w:p>
        </w:tc>
      </w:tr>
      <w:tr w:rsidR="00C50369" w14:paraId="0E1D457F"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267174FF"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Elektronska pošta:</w:t>
            </w:r>
          </w:p>
        </w:tc>
        <w:tc>
          <w:tcPr>
            <w:tcW w:w="6520" w:type="dxa"/>
            <w:tcBorders>
              <w:top w:val="single" w:sz="4" w:space="0" w:color="auto"/>
              <w:left w:val="single" w:sz="4" w:space="0" w:color="auto"/>
              <w:bottom w:val="single" w:sz="4" w:space="0" w:color="auto"/>
              <w:right w:val="single" w:sz="4" w:space="0" w:color="auto"/>
            </w:tcBorders>
            <w:hideMark/>
          </w:tcPr>
          <w:p w14:paraId="69A23021" w14:textId="77777777" w:rsidR="00C50369" w:rsidRDefault="00C50369">
            <w:pPr>
              <w:rPr>
                <w:rFonts w:asciiTheme="minorHAnsi" w:hAnsiTheme="minorHAnsi" w:cstheme="minorHAnsi"/>
                <w:sz w:val="18"/>
                <w:szCs w:val="18"/>
              </w:rPr>
            </w:pPr>
          </w:p>
        </w:tc>
      </w:tr>
      <w:tr w:rsidR="00C50369" w14:paraId="5CAD70E5" w14:textId="77777777" w:rsidTr="00C50369">
        <w:trPr>
          <w:trHeight w:val="170"/>
        </w:trPr>
        <w:tc>
          <w:tcPr>
            <w:tcW w:w="3686" w:type="dxa"/>
            <w:tcBorders>
              <w:top w:val="single" w:sz="4" w:space="0" w:color="auto"/>
              <w:left w:val="single" w:sz="4" w:space="0" w:color="auto"/>
              <w:bottom w:val="single" w:sz="4" w:space="0" w:color="auto"/>
              <w:right w:val="single" w:sz="4" w:space="0" w:color="auto"/>
            </w:tcBorders>
            <w:hideMark/>
          </w:tcPr>
          <w:p w14:paraId="13FFD502" w14:textId="77777777" w:rsidR="00C50369" w:rsidRDefault="00C50369">
            <w:pPr>
              <w:keepNext/>
              <w:rPr>
                <w:rFonts w:asciiTheme="minorHAnsi" w:eastAsia="Calibri" w:hAnsiTheme="minorHAnsi" w:cstheme="minorHAnsi"/>
                <w:sz w:val="18"/>
                <w:szCs w:val="18"/>
                <w:lang w:eastAsia="en-US"/>
              </w:rPr>
            </w:pPr>
            <w:r>
              <w:rPr>
                <w:rFonts w:asciiTheme="minorHAnsi" w:hAnsiTheme="minorHAnsi" w:cstheme="minorHAnsi"/>
                <w:sz w:val="18"/>
                <w:szCs w:val="18"/>
              </w:rPr>
              <w:t>Kontaktna oseba:</w:t>
            </w:r>
          </w:p>
        </w:tc>
        <w:tc>
          <w:tcPr>
            <w:tcW w:w="6520" w:type="dxa"/>
            <w:tcBorders>
              <w:top w:val="single" w:sz="4" w:space="0" w:color="auto"/>
              <w:left w:val="single" w:sz="4" w:space="0" w:color="auto"/>
              <w:bottom w:val="single" w:sz="4" w:space="0" w:color="auto"/>
              <w:right w:val="single" w:sz="4" w:space="0" w:color="auto"/>
            </w:tcBorders>
            <w:hideMark/>
          </w:tcPr>
          <w:p w14:paraId="589B6639" w14:textId="77777777" w:rsidR="00C50369" w:rsidRDefault="00C50369">
            <w:pPr>
              <w:rPr>
                <w:rFonts w:asciiTheme="minorHAnsi" w:hAnsiTheme="minorHAnsi" w:cstheme="minorHAnsi"/>
                <w:sz w:val="18"/>
                <w:szCs w:val="18"/>
              </w:rPr>
            </w:pPr>
          </w:p>
        </w:tc>
      </w:tr>
    </w:tbl>
    <w:p w14:paraId="04D0F961" w14:textId="77777777" w:rsidR="00C50369" w:rsidRDefault="00C50369" w:rsidP="00C50369">
      <w:pPr>
        <w:rPr>
          <w:rFonts w:asciiTheme="minorHAnsi" w:eastAsia="Calibri" w:hAnsiTheme="minorHAnsi" w:cstheme="minorHAnsi"/>
          <w:sz w:val="18"/>
          <w:szCs w:val="18"/>
          <w:lang w:eastAsia="en-US"/>
        </w:rPr>
      </w:pPr>
    </w:p>
    <w:p w14:paraId="5FFBBF33" w14:textId="77777777" w:rsidR="00C50369" w:rsidRDefault="00C50369" w:rsidP="00C50369">
      <w:pPr>
        <w:rPr>
          <w:rFonts w:asciiTheme="minorHAnsi" w:hAnsiTheme="minorHAnsi" w:cstheme="minorHAnsi"/>
          <w:b/>
          <w:sz w:val="18"/>
          <w:szCs w:val="18"/>
        </w:rPr>
      </w:pPr>
      <w:r>
        <w:rPr>
          <w:rFonts w:asciiTheme="minorHAnsi" w:hAnsiTheme="minorHAnsi" w:cstheme="minorHAnsi"/>
          <w:b/>
          <w:sz w:val="18"/>
          <w:szCs w:val="18"/>
        </w:rPr>
        <w:t>Osebe, ki so članice upravnega, vodstvenega ali nadzornega organa gospodarskega subjekta ali ki imajo pooblastila za njegovo zastopanje ali odločanje ali nadzor v njem</w:t>
      </w:r>
    </w:p>
    <w:p w14:paraId="57E2F3DF" w14:textId="77777777" w:rsidR="00C50369" w:rsidRDefault="00C50369" w:rsidP="00C50369">
      <w:pPr>
        <w:rPr>
          <w:rFonts w:asciiTheme="minorHAnsi" w:hAnsiTheme="minorHAnsi" w:cstheme="minorHAnsi"/>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512"/>
        <w:gridCol w:w="3287"/>
        <w:gridCol w:w="2775"/>
      </w:tblGrid>
      <w:tr w:rsidR="00C50369" w14:paraId="3E762EEB"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38B2A4E1"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Zap. št.</w:t>
            </w:r>
          </w:p>
        </w:tc>
        <w:tc>
          <w:tcPr>
            <w:tcW w:w="2690" w:type="dxa"/>
            <w:tcBorders>
              <w:top w:val="single" w:sz="4" w:space="0" w:color="auto"/>
              <w:left w:val="single" w:sz="4" w:space="0" w:color="auto"/>
              <w:bottom w:val="single" w:sz="4" w:space="0" w:color="auto"/>
              <w:right w:val="single" w:sz="4" w:space="0" w:color="auto"/>
            </w:tcBorders>
            <w:vAlign w:val="center"/>
            <w:hideMark/>
          </w:tcPr>
          <w:p w14:paraId="386C10AC"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Ime in priimek</w:t>
            </w:r>
          </w:p>
        </w:tc>
        <w:tc>
          <w:tcPr>
            <w:tcW w:w="3552" w:type="dxa"/>
            <w:tcBorders>
              <w:top w:val="single" w:sz="4" w:space="0" w:color="auto"/>
              <w:left w:val="single" w:sz="4" w:space="0" w:color="auto"/>
              <w:bottom w:val="single" w:sz="4" w:space="0" w:color="auto"/>
              <w:right w:val="single" w:sz="4" w:space="0" w:color="auto"/>
            </w:tcBorders>
            <w:vAlign w:val="center"/>
            <w:hideMark/>
          </w:tcPr>
          <w:p w14:paraId="24C87485"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Naslov</w:t>
            </w:r>
          </w:p>
        </w:tc>
        <w:tc>
          <w:tcPr>
            <w:tcW w:w="2976" w:type="dxa"/>
            <w:tcBorders>
              <w:top w:val="single" w:sz="4" w:space="0" w:color="auto"/>
              <w:left w:val="single" w:sz="4" w:space="0" w:color="auto"/>
              <w:bottom w:val="single" w:sz="4" w:space="0" w:color="auto"/>
              <w:right w:val="single" w:sz="4" w:space="0" w:color="auto"/>
            </w:tcBorders>
            <w:vAlign w:val="center"/>
            <w:hideMark/>
          </w:tcPr>
          <w:p w14:paraId="392AEA95" w14:textId="77777777" w:rsidR="00C50369" w:rsidRDefault="00C50369">
            <w:pPr>
              <w:widowControl w:val="0"/>
              <w:autoSpaceDE w:val="0"/>
              <w:adjustRightInd w:val="0"/>
              <w:jc w:val="center"/>
              <w:rPr>
                <w:rFonts w:asciiTheme="minorHAnsi" w:hAnsiTheme="minorHAnsi" w:cstheme="minorHAnsi"/>
                <w:b/>
                <w:sz w:val="18"/>
                <w:szCs w:val="18"/>
              </w:rPr>
            </w:pPr>
            <w:r>
              <w:rPr>
                <w:rFonts w:asciiTheme="minorHAnsi" w:hAnsiTheme="minorHAnsi" w:cstheme="minorHAnsi"/>
                <w:b/>
                <w:sz w:val="18"/>
                <w:szCs w:val="18"/>
              </w:rPr>
              <w:t>Funkcija</w:t>
            </w:r>
          </w:p>
        </w:tc>
      </w:tr>
      <w:tr w:rsidR="00C50369" w14:paraId="18F8D4E9"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56F2D093"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1.</w:t>
            </w:r>
          </w:p>
        </w:tc>
        <w:tc>
          <w:tcPr>
            <w:tcW w:w="2690" w:type="dxa"/>
            <w:tcBorders>
              <w:top w:val="single" w:sz="4" w:space="0" w:color="auto"/>
              <w:left w:val="single" w:sz="4" w:space="0" w:color="auto"/>
              <w:bottom w:val="single" w:sz="4" w:space="0" w:color="auto"/>
              <w:right w:val="single" w:sz="4" w:space="0" w:color="auto"/>
            </w:tcBorders>
            <w:vAlign w:val="center"/>
          </w:tcPr>
          <w:p w14:paraId="3C388420"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5F31889B"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0A527901" w14:textId="77777777" w:rsidR="00C50369" w:rsidRDefault="00C50369">
            <w:pPr>
              <w:widowControl w:val="0"/>
              <w:autoSpaceDE w:val="0"/>
              <w:adjustRightInd w:val="0"/>
              <w:rPr>
                <w:rFonts w:asciiTheme="minorHAnsi" w:hAnsiTheme="minorHAnsi" w:cstheme="minorHAnsi"/>
                <w:sz w:val="18"/>
                <w:szCs w:val="18"/>
              </w:rPr>
            </w:pPr>
          </w:p>
        </w:tc>
      </w:tr>
      <w:tr w:rsidR="00C50369" w14:paraId="49168178"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1D0CB54E"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2.</w:t>
            </w:r>
          </w:p>
        </w:tc>
        <w:tc>
          <w:tcPr>
            <w:tcW w:w="2690" w:type="dxa"/>
            <w:tcBorders>
              <w:top w:val="single" w:sz="4" w:space="0" w:color="auto"/>
              <w:left w:val="single" w:sz="4" w:space="0" w:color="auto"/>
              <w:bottom w:val="single" w:sz="4" w:space="0" w:color="auto"/>
              <w:right w:val="single" w:sz="4" w:space="0" w:color="auto"/>
            </w:tcBorders>
            <w:vAlign w:val="center"/>
          </w:tcPr>
          <w:p w14:paraId="0B942FD4"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4EFB9E39"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25F1D21E" w14:textId="77777777" w:rsidR="00C50369" w:rsidRDefault="00C50369">
            <w:pPr>
              <w:widowControl w:val="0"/>
              <w:autoSpaceDE w:val="0"/>
              <w:adjustRightInd w:val="0"/>
              <w:rPr>
                <w:rFonts w:asciiTheme="minorHAnsi" w:hAnsiTheme="minorHAnsi" w:cstheme="minorHAnsi"/>
                <w:sz w:val="18"/>
                <w:szCs w:val="18"/>
              </w:rPr>
            </w:pPr>
          </w:p>
        </w:tc>
      </w:tr>
      <w:tr w:rsidR="00C50369" w14:paraId="1D33C969"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7F71B7C0"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3.</w:t>
            </w:r>
          </w:p>
        </w:tc>
        <w:tc>
          <w:tcPr>
            <w:tcW w:w="2690" w:type="dxa"/>
            <w:tcBorders>
              <w:top w:val="single" w:sz="4" w:space="0" w:color="auto"/>
              <w:left w:val="single" w:sz="4" w:space="0" w:color="auto"/>
              <w:bottom w:val="single" w:sz="4" w:space="0" w:color="auto"/>
              <w:right w:val="single" w:sz="4" w:space="0" w:color="auto"/>
            </w:tcBorders>
            <w:vAlign w:val="center"/>
          </w:tcPr>
          <w:p w14:paraId="48A334D0"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382DF757"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56768E09" w14:textId="77777777" w:rsidR="00C50369" w:rsidRDefault="00C50369">
            <w:pPr>
              <w:widowControl w:val="0"/>
              <w:autoSpaceDE w:val="0"/>
              <w:adjustRightInd w:val="0"/>
              <w:rPr>
                <w:rFonts w:asciiTheme="minorHAnsi" w:hAnsiTheme="minorHAnsi" w:cstheme="minorHAnsi"/>
                <w:sz w:val="18"/>
                <w:szCs w:val="18"/>
              </w:rPr>
            </w:pPr>
          </w:p>
        </w:tc>
      </w:tr>
      <w:tr w:rsidR="00C50369" w14:paraId="5C9EBFA0"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66C28853"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4.</w:t>
            </w:r>
          </w:p>
        </w:tc>
        <w:tc>
          <w:tcPr>
            <w:tcW w:w="2690" w:type="dxa"/>
            <w:tcBorders>
              <w:top w:val="single" w:sz="4" w:space="0" w:color="auto"/>
              <w:left w:val="single" w:sz="4" w:space="0" w:color="auto"/>
              <w:bottom w:val="single" w:sz="4" w:space="0" w:color="auto"/>
              <w:right w:val="single" w:sz="4" w:space="0" w:color="auto"/>
            </w:tcBorders>
            <w:vAlign w:val="center"/>
          </w:tcPr>
          <w:p w14:paraId="4FF4C76C"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7C9349F4"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39892009" w14:textId="77777777" w:rsidR="00C50369" w:rsidRDefault="00C50369">
            <w:pPr>
              <w:widowControl w:val="0"/>
              <w:autoSpaceDE w:val="0"/>
              <w:adjustRightInd w:val="0"/>
              <w:rPr>
                <w:rFonts w:asciiTheme="minorHAnsi" w:hAnsiTheme="minorHAnsi" w:cstheme="minorHAnsi"/>
                <w:sz w:val="18"/>
                <w:szCs w:val="18"/>
              </w:rPr>
            </w:pPr>
          </w:p>
        </w:tc>
      </w:tr>
      <w:tr w:rsidR="00C50369" w14:paraId="509A0240"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512A4C78"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5.</w:t>
            </w:r>
          </w:p>
        </w:tc>
        <w:tc>
          <w:tcPr>
            <w:tcW w:w="2690" w:type="dxa"/>
            <w:tcBorders>
              <w:top w:val="single" w:sz="4" w:space="0" w:color="auto"/>
              <w:left w:val="single" w:sz="4" w:space="0" w:color="auto"/>
              <w:bottom w:val="single" w:sz="4" w:space="0" w:color="auto"/>
              <w:right w:val="single" w:sz="4" w:space="0" w:color="auto"/>
            </w:tcBorders>
            <w:vAlign w:val="center"/>
          </w:tcPr>
          <w:p w14:paraId="5EC46E49"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30C7C66E"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B14309D" w14:textId="77777777" w:rsidR="00C50369" w:rsidRDefault="00C50369">
            <w:pPr>
              <w:widowControl w:val="0"/>
              <w:autoSpaceDE w:val="0"/>
              <w:adjustRightInd w:val="0"/>
              <w:rPr>
                <w:rFonts w:asciiTheme="minorHAnsi" w:hAnsiTheme="minorHAnsi" w:cstheme="minorHAnsi"/>
                <w:sz w:val="18"/>
                <w:szCs w:val="18"/>
              </w:rPr>
            </w:pPr>
          </w:p>
        </w:tc>
      </w:tr>
      <w:tr w:rsidR="00C50369" w14:paraId="35E6BE77" w14:textId="77777777" w:rsidTr="00C50369">
        <w:tc>
          <w:tcPr>
            <w:tcW w:w="988" w:type="dxa"/>
            <w:tcBorders>
              <w:top w:val="single" w:sz="4" w:space="0" w:color="auto"/>
              <w:left w:val="single" w:sz="4" w:space="0" w:color="auto"/>
              <w:bottom w:val="single" w:sz="4" w:space="0" w:color="auto"/>
              <w:right w:val="single" w:sz="4" w:space="0" w:color="auto"/>
            </w:tcBorders>
            <w:vAlign w:val="center"/>
            <w:hideMark/>
          </w:tcPr>
          <w:p w14:paraId="3F553DF9" w14:textId="77777777" w:rsidR="00C50369" w:rsidRDefault="00C50369">
            <w:pPr>
              <w:widowControl w:val="0"/>
              <w:autoSpaceDE w:val="0"/>
              <w:adjustRightInd w:val="0"/>
              <w:jc w:val="center"/>
              <w:rPr>
                <w:rFonts w:asciiTheme="minorHAnsi" w:hAnsiTheme="minorHAnsi" w:cstheme="minorHAnsi"/>
                <w:sz w:val="18"/>
                <w:szCs w:val="18"/>
              </w:rPr>
            </w:pPr>
            <w:r>
              <w:rPr>
                <w:rFonts w:asciiTheme="minorHAnsi" w:hAnsiTheme="minorHAnsi" w:cstheme="minorHAnsi"/>
                <w:sz w:val="18"/>
                <w:szCs w:val="18"/>
              </w:rPr>
              <w:t>6.</w:t>
            </w:r>
          </w:p>
        </w:tc>
        <w:tc>
          <w:tcPr>
            <w:tcW w:w="2690" w:type="dxa"/>
            <w:tcBorders>
              <w:top w:val="single" w:sz="4" w:space="0" w:color="auto"/>
              <w:left w:val="single" w:sz="4" w:space="0" w:color="auto"/>
              <w:bottom w:val="single" w:sz="4" w:space="0" w:color="auto"/>
              <w:right w:val="single" w:sz="4" w:space="0" w:color="auto"/>
            </w:tcBorders>
            <w:vAlign w:val="center"/>
          </w:tcPr>
          <w:p w14:paraId="44374270" w14:textId="77777777" w:rsidR="00C50369" w:rsidRDefault="00C50369">
            <w:pPr>
              <w:widowControl w:val="0"/>
              <w:autoSpaceDE w:val="0"/>
              <w:adjustRightInd w:val="0"/>
              <w:rPr>
                <w:rFonts w:asciiTheme="minorHAnsi" w:hAnsiTheme="minorHAnsi" w:cstheme="minorHAnsi"/>
                <w:sz w:val="18"/>
                <w:szCs w:val="18"/>
              </w:rPr>
            </w:pPr>
          </w:p>
        </w:tc>
        <w:tc>
          <w:tcPr>
            <w:tcW w:w="3552" w:type="dxa"/>
            <w:tcBorders>
              <w:top w:val="single" w:sz="4" w:space="0" w:color="auto"/>
              <w:left w:val="single" w:sz="4" w:space="0" w:color="auto"/>
              <w:bottom w:val="single" w:sz="4" w:space="0" w:color="auto"/>
              <w:right w:val="single" w:sz="4" w:space="0" w:color="auto"/>
            </w:tcBorders>
            <w:vAlign w:val="center"/>
          </w:tcPr>
          <w:p w14:paraId="16FC9962" w14:textId="77777777" w:rsidR="00C50369" w:rsidRDefault="00C50369">
            <w:pPr>
              <w:widowControl w:val="0"/>
              <w:autoSpaceDE w:val="0"/>
              <w:adjustRightInd w:val="0"/>
              <w:rPr>
                <w:rFonts w:asciiTheme="minorHAnsi" w:hAnsiTheme="minorHAnsi" w:cstheme="minorHAnsi"/>
                <w:sz w:val="18"/>
                <w:szCs w:val="18"/>
              </w:rPr>
            </w:pPr>
          </w:p>
        </w:tc>
        <w:tc>
          <w:tcPr>
            <w:tcW w:w="2976" w:type="dxa"/>
            <w:tcBorders>
              <w:top w:val="single" w:sz="4" w:space="0" w:color="auto"/>
              <w:left w:val="single" w:sz="4" w:space="0" w:color="auto"/>
              <w:bottom w:val="single" w:sz="4" w:space="0" w:color="auto"/>
              <w:right w:val="single" w:sz="4" w:space="0" w:color="auto"/>
            </w:tcBorders>
            <w:vAlign w:val="center"/>
          </w:tcPr>
          <w:p w14:paraId="7394FE25" w14:textId="77777777" w:rsidR="00C50369" w:rsidRDefault="00C50369">
            <w:pPr>
              <w:widowControl w:val="0"/>
              <w:autoSpaceDE w:val="0"/>
              <w:adjustRightInd w:val="0"/>
              <w:rPr>
                <w:rFonts w:asciiTheme="minorHAnsi" w:hAnsiTheme="minorHAnsi" w:cstheme="minorHAnsi"/>
                <w:sz w:val="18"/>
                <w:szCs w:val="18"/>
              </w:rPr>
            </w:pPr>
          </w:p>
        </w:tc>
      </w:tr>
    </w:tbl>
    <w:p w14:paraId="702599CB" w14:textId="77777777" w:rsidR="00C50369" w:rsidRDefault="00C50369" w:rsidP="00C50369">
      <w:pPr>
        <w:rPr>
          <w:rFonts w:asciiTheme="minorHAnsi" w:eastAsia="Calibri" w:hAnsiTheme="minorHAnsi" w:cstheme="minorHAnsi"/>
          <w:sz w:val="18"/>
          <w:szCs w:val="18"/>
          <w:lang w:eastAsia="en-US"/>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2614D9BC" w14:textId="77777777" w:rsidTr="00C50369">
        <w:trPr>
          <w:jc w:val="center"/>
        </w:trPr>
        <w:tc>
          <w:tcPr>
            <w:tcW w:w="2976" w:type="dxa"/>
            <w:hideMark/>
          </w:tcPr>
          <w:p w14:paraId="6D89F448"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Kraj in datum:</w:t>
            </w:r>
          </w:p>
        </w:tc>
        <w:tc>
          <w:tcPr>
            <w:tcW w:w="2976" w:type="dxa"/>
            <w:hideMark/>
          </w:tcPr>
          <w:p w14:paraId="606D71F4"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61B98AF6"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0243D98E" w14:textId="77777777" w:rsidTr="00C50369">
        <w:trPr>
          <w:jc w:val="center"/>
        </w:trPr>
        <w:tc>
          <w:tcPr>
            <w:tcW w:w="2976" w:type="dxa"/>
            <w:tcBorders>
              <w:top w:val="nil"/>
              <w:left w:val="nil"/>
              <w:bottom w:val="single" w:sz="4" w:space="0" w:color="auto"/>
              <w:right w:val="nil"/>
            </w:tcBorders>
            <w:hideMark/>
          </w:tcPr>
          <w:p w14:paraId="08F1B706" w14:textId="77777777" w:rsidR="00C50369" w:rsidRDefault="00C50369">
            <w:pPr>
              <w:rPr>
                <w:rFonts w:asciiTheme="minorHAnsi" w:hAnsiTheme="minorHAnsi" w:cstheme="minorHAnsi"/>
                <w:sz w:val="18"/>
                <w:szCs w:val="18"/>
              </w:rPr>
            </w:pPr>
          </w:p>
        </w:tc>
        <w:tc>
          <w:tcPr>
            <w:tcW w:w="2976" w:type="dxa"/>
          </w:tcPr>
          <w:p w14:paraId="3C071DB9" w14:textId="77777777" w:rsidR="00C50369" w:rsidRDefault="00C50369">
            <w:pPr>
              <w:tabs>
                <w:tab w:val="left" w:pos="4395"/>
                <w:tab w:val="center" w:pos="4536"/>
                <w:tab w:val="right" w:pos="9072"/>
              </w:tabs>
              <w:spacing w:after="240" w:line="252"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780C130D"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p>
        </w:tc>
      </w:tr>
    </w:tbl>
    <w:p w14:paraId="7FFDCB90" w14:textId="77777777" w:rsidR="00C50369" w:rsidRDefault="00C50369" w:rsidP="00C50369">
      <w:pPr>
        <w:pStyle w:val="Naslov"/>
        <w:spacing w:line="276" w:lineRule="auto"/>
        <w:jc w:val="right"/>
        <w:rPr>
          <w:rFonts w:asciiTheme="minorHAnsi" w:hAnsiTheme="minorHAnsi" w:cstheme="minorHAnsi"/>
          <w:sz w:val="18"/>
          <w:szCs w:val="18"/>
        </w:rPr>
      </w:pPr>
    </w:p>
    <w:p w14:paraId="46774F3F" w14:textId="77777777" w:rsidR="00C50369" w:rsidRDefault="00C50369" w:rsidP="00C50369">
      <w:pPr>
        <w:rPr>
          <w:rFonts w:asciiTheme="minorHAnsi" w:hAnsiTheme="minorHAnsi" w:cstheme="minorHAnsi"/>
          <w:b/>
          <w:sz w:val="18"/>
          <w:szCs w:val="18"/>
          <w:u w:val="single"/>
        </w:rPr>
      </w:pPr>
    </w:p>
    <w:p w14:paraId="6A27FF12" w14:textId="77777777" w:rsidR="00C50369" w:rsidRDefault="00C50369" w:rsidP="00C50369">
      <w:pPr>
        <w:rPr>
          <w:rFonts w:asciiTheme="minorHAnsi" w:hAnsiTheme="minorHAnsi" w:cstheme="minorHAnsi"/>
          <w:b/>
          <w:sz w:val="18"/>
          <w:szCs w:val="18"/>
          <w:u w:val="single"/>
        </w:rPr>
      </w:pPr>
      <w:r>
        <w:rPr>
          <w:rFonts w:asciiTheme="minorHAnsi" w:hAnsiTheme="minorHAnsi" w:cstheme="minorHAnsi"/>
          <w:b/>
          <w:sz w:val="18"/>
          <w:szCs w:val="18"/>
          <w:u w:val="single"/>
        </w:rPr>
        <w:t>NAVODILO:</w:t>
      </w:r>
    </w:p>
    <w:p w14:paraId="1B7157EB" w14:textId="77777777" w:rsidR="00C50369" w:rsidRDefault="00C50369" w:rsidP="00C50369">
      <w:pPr>
        <w:pStyle w:val="Odstavekseznama"/>
        <w:numPr>
          <w:ilvl w:val="0"/>
          <w:numId w:val="16"/>
        </w:numPr>
        <w:autoSpaceDN w:val="0"/>
        <w:jc w:val="both"/>
        <w:rPr>
          <w:rFonts w:asciiTheme="minorHAnsi" w:hAnsiTheme="minorHAnsi" w:cstheme="minorHAnsi"/>
          <w:sz w:val="18"/>
          <w:szCs w:val="18"/>
          <w:lang w:val="x-none" w:eastAsia="x-none"/>
        </w:rPr>
      </w:pPr>
      <w:r>
        <w:rPr>
          <w:rFonts w:asciiTheme="minorHAnsi" w:hAnsiTheme="minorHAnsi" w:cstheme="minorHAnsi"/>
          <w:sz w:val="18"/>
          <w:szCs w:val="18"/>
          <w:lang w:val="x-none" w:eastAsia="x-none"/>
        </w:rPr>
        <w:t xml:space="preserve">Ta obrazec se </w:t>
      </w:r>
      <w:r>
        <w:rPr>
          <w:rFonts w:asciiTheme="minorHAnsi" w:hAnsiTheme="minorHAnsi" w:cstheme="minorHAnsi"/>
          <w:sz w:val="18"/>
          <w:szCs w:val="18"/>
          <w:lang w:eastAsia="x-none"/>
        </w:rPr>
        <w:t>izpolni v primeru sodelovanja podizvajalcev (v nasprotnem primeru ga ni potrebno izpolnjevati).</w:t>
      </w:r>
    </w:p>
    <w:p w14:paraId="664687F1" w14:textId="77777777" w:rsidR="00C50369" w:rsidRDefault="00C50369" w:rsidP="00C50369">
      <w:pPr>
        <w:rPr>
          <w:rFonts w:asciiTheme="minorHAnsi" w:hAnsiTheme="minorHAnsi" w:cstheme="minorHAnsi"/>
          <w:b/>
          <w:bCs/>
          <w:color w:val="000000" w:themeColor="text1"/>
          <w:sz w:val="18"/>
          <w:szCs w:val="18"/>
        </w:rPr>
      </w:pPr>
      <w:r>
        <w:rPr>
          <w:rFonts w:asciiTheme="minorHAnsi" w:hAnsiTheme="minorHAnsi" w:cstheme="minorHAnsi"/>
          <w:sz w:val="18"/>
          <w:szCs w:val="18"/>
        </w:rPr>
        <w:br w:type="page"/>
      </w:r>
    </w:p>
    <w:p w14:paraId="3ADA23E2" w14:textId="77777777" w:rsidR="00C50369" w:rsidRDefault="00C50369" w:rsidP="00C50369">
      <w:pPr>
        <w:pStyle w:val="Naslov40"/>
        <w:ind w:left="0" w:firstLine="0"/>
        <w:rPr>
          <w:rFonts w:asciiTheme="minorHAnsi" w:hAnsiTheme="minorHAnsi" w:cstheme="minorHAnsi"/>
          <w:b/>
          <w:bCs/>
          <w:sz w:val="18"/>
          <w:szCs w:val="18"/>
        </w:rPr>
      </w:pPr>
    </w:p>
    <w:p w14:paraId="5D9F6E31" w14:textId="77777777" w:rsidR="00C50369" w:rsidRDefault="00C50369" w:rsidP="00C50369">
      <w:pPr>
        <w:pStyle w:val="Naslov40"/>
        <w:ind w:left="0" w:firstLine="0"/>
        <w:rPr>
          <w:rFonts w:asciiTheme="minorHAnsi" w:hAnsiTheme="minorHAnsi" w:cstheme="minorHAnsi"/>
          <w:sz w:val="18"/>
          <w:szCs w:val="18"/>
        </w:rPr>
      </w:pPr>
      <w:r>
        <w:rPr>
          <w:rFonts w:asciiTheme="minorHAnsi" w:hAnsiTheme="minorHAnsi" w:cstheme="minorHAnsi"/>
          <w:sz w:val="18"/>
          <w:szCs w:val="18"/>
        </w:rPr>
        <w:t>OBRAZEC ŠT. 2: POVZETEK PREDRAČUNA – REKAPITULACIJA</w:t>
      </w:r>
      <w:r>
        <w:rPr>
          <w:rFonts w:asciiTheme="minorHAnsi" w:hAnsiTheme="minorHAnsi" w:cstheme="minorHAnsi"/>
          <w:bCs/>
          <w:sz w:val="18"/>
          <w:szCs w:val="18"/>
        </w:rPr>
        <w:t xml:space="preserve"> </w:t>
      </w:r>
    </w:p>
    <w:p w14:paraId="48532684" w14:textId="77777777" w:rsidR="00C50369" w:rsidRDefault="00C50369" w:rsidP="00C50369">
      <w:pPr>
        <w:rPr>
          <w:rFonts w:asciiTheme="minorHAnsi" w:hAnsiTheme="minorHAnsi" w:cstheme="minorHAnsi"/>
          <w:sz w:val="18"/>
          <w:szCs w:val="18"/>
        </w:rPr>
      </w:pPr>
    </w:p>
    <w:p w14:paraId="38F97231" w14:textId="77777777" w:rsidR="00C50369" w:rsidRDefault="00C50369" w:rsidP="00C50369">
      <w:pPr>
        <w:pBdr>
          <w:bottom w:val="single" w:sz="4" w:space="1" w:color="auto"/>
        </w:pBdr>
        <w:spacing w:line="260" w:lineRule="atLeast"/>
        <w:rPr>
          <w:rFonts w:asciiTheme="minorHAnsi" w:hAnsiTheme="minorHAnsi" w:cstheme="minorHAnsi"/>
          <w:sz w:val="18"/>
          <w:szCs w:val="18"/>
        </w:rPr>
      </w:pPr>
      <w:r>
        <w:rPr>
          <w:rFonts w:asciiTheme="minorHAnsi" w:hAnsiTheme="minorHAnsi" w:cstheme="minorHAnsi"/>
          <w:sz w:val="18"/>
          <w:szCs w:val="18"/>
        </w:rPr>
        <w:t>Naziv ponudnika:</w:t>
      </w:r>
    </w:p>
    <w:p w14:paraId="549E8C47" w14:textId="77777777" w:rsidR="00C50369" w:rsidRDefault="00C50369" w:rsidP="00C50369">
      <w:pPr>
        <w:spacing w:line="260" w:lineRule="atLeast"/>
        <w:rPr>
          <w:rFonts w:asciiTheme="minorHAnsi" w:hAnsiTheme="minorHAnsi" w:cstheme="minorHAnsi"/>
          <w:sz w:val="18"/>
          <w:szCs w:val="18"/>
        </w:rPr>
      </w:pPr>
    </w:p>
    <w:p w14:paraId="61786EC3" w14:textId="77777777" w:rsidR="00C50369" w:rsidRDefault="00C50369" w:rsidP="00C50369">
      <w:pPr>
        <w:pBdr>
          <w:bottom w:val="single" w:sz="4" w:space="1" w:color="auto"/>
        </w:pBdr>
        <w:spacing w:line="260" w:lineRule="atLeast"/>
        <w:rPr>
          <w:rFonts w:asciiTheme="minorHAnsi" w:hAnsiTheme="minorHAnsi" w:cstheme="minorHAnsi"/>
          <w:sz w:val="18"/>
          <w:szCs w:val="18"/>
        </w:rPr>
      </w:pPr>
      <w:r>
        <w:rPr>
          <w:rFonts w:asciiTheme="minorHAnsi" w:hAnsiTheme="minorHAnsi" w:cstheme="minorHAnsi"/>
          <w:sz w:val="18"/>
          <w:szCs w:val="18"/>
        </w:rPr>
        <w:t xml:space="preserve">Naslov ponudnika: </w:t>
      </w:r>
    </w:p>
    <w:p w14:paraId="643E090D" w14:textId="77777777" w:rsidR="00C50369" w:rsidRDefault="00C50369" w:rsidP="00C50369">
      <w:pPr>
        <w:rPr>
          <w:rFonts w:asciiTheme="minorHAnsi" w:hAnsiTheme="minorHAnsi" w:cstheme="minorHAnsi"/>
          <w:snapToGrid w:val="0"/>
          <w:sz w:val="18"/>
          <w:szCs w:val="18"/>
        </w:rPr>
      </w:pPr>
    </w:p>
    <w:p w14:paraId="3AEE2C3D" w14:textId="3FABD8CF" w:rsidR="00C50369" w:rsidRDefault="00C50369" w:rsidP="00C50369">
      <w:pPr>
        <w:pStyle w:val="Glava"/>
        <w:tabs>
          <w:tab w:val="left" w:pos="708"/>
          <w:tab w:val="left" w:pos="2694"/>
        </w:tabs>
        <w:rPr>
          <w:rFonts w:asciiTheme="minorHAnsi" w:hAnsiTheme="minorHAnsi" w:cstheme="minorHAnsi"/>
          <w:b/>
          <w:bCs/>
          <w:sz w:val="18"/>
          <w:szCs w:val="18"/>
        </w:rPr>
      </w:pPr>
      <w:r>
        <w:rPr>
          <w:rFonts w:asciiTheme="minorHAnsi" w:hAnsiTheme="minorHAnsi" w:cstheme="minorHAnsi"/>
          <w:sz w:val="18"/>
          <w:szCs w:val="18"/>
        </w:rPr>
        <w:t xml:space="preserve">Predmet javnega naročila: </w:t>
      </w:r>
      <w:r>
        <w:rPr>
          <w:rFonts w:asciiTheme="minorHAnsi" w:hAnsiTheme="minorHAnsi" w:cstheme="minorHAnsi"/>
          <w:b/>
          <w:bCs/>
          <w:sz w:val="18"/>
          <w:szCs w:val="18"/>
        </w:rPr>
        <w:t xml:space="preserve">Dobava goriv za potrebe </w:t>
      </w:r>
      <w:r w:rsidR="00C60CE1">
        <w:rPr>
          <w:rFonts w:asciiTheme="minorHAnsi" w:hAnsiTheme="minorHAnsi" w:cstheme="minorHAnsi"/>
          <w:b/>
          <w:bCs/>
          <w:sz w:val="18"/>
          <w:szCs w:val="18"/>
        </w:rPr>
        <w:t>Mariborskega vodovoda d.d.</w:t>
      </w:r>
    </w:p>
    <w:p w14:paraId="5E23E4F1" w14:textId="77777777" w:rsidR="00C50369" w:rsidRDefault="00C50369" w:rsidP="00C50369">
      <w:pPr>
        <w:pStyle w:val="Glava"/>
        <w:tabs>
          <w:tab w:val="left" w:pos="708"/>
          <w:tab w:val="left" w:pos="2694"/>
        </w:tabs>
        <w:rPr>
          <w:rFonts w:asciiTheme="minorHAnsi" w:hAnsiTheme="minorHAnsi" w:cstheme="minorHAnsi"/>
          <w:b/>
          <w:sz w:val="18"/>
          <w:szCs w:val="18"/>
        </w:rPr>
      </w:pPr>
    </w:p>
    <w:p w14:paraId="2212E804" w14:textId="77777777" w:rsidR="00C50369" w:rsidRDefault="00C50369" w:rsidP="00C50369">
      <w:pPr>
        <w:rPr>
          <w:rFonts w:asciiTheme="minorHAnsi" w:hAnsiTheme="minorHAnsi" w:cstheme="minorHAnsi"/>
          <w:b/>
          <w:sz w:val="18"/>
          <w:szCs w:val="18"/>
        </w:rPr>
      </w:pPr>
      <w:r>
        <w:rPr>
          <w:rFonts w:asciiTheme="minorHAnsi" w:hAnsiTheme="minorHAnsi" w:cstheme="minorHAnsi"/>
          <w:sz w:val="18"/>
          <w:szCs w:val="18"/>
        </w:rPr>
        <w:t>Na podlagi javnega naročila, objavljenega na portalu javnih naročil pod št. JN</w:t>
      </w:r>
      <w:permStart w:id="1242785019" w:edGrp="everyone"/>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1242785019"/>
      <w:r>
        <w:rPr>
          <w:rFonts w:asciiTheme="minorHAnsi" w:hAnsiTheme="minorHAnsi" w:cstheme="minorHAnsi"/>
          <w:sz w:val="18"/>
          <w:szCs w:val="18"/>
        </w:rPr>
        <w:t xml:space="preserve">/2021-W01 z dne  </w:t>
      </w:r>
      <w:permStart w:id="2130736669" w:edGrp="everyone"/>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2130736669"/>
      <w:r>
        <w:rPr>
          <w:rFonts w:asciiTheme="minorHAnsi" w:hAnsiTheme="minorHAnsi" w:cstheme="minorHAnsi"/>
          <w:bCs/>
          <w:iCs/>
          <w:sz w:val="18"/>
          <w:szCs w:val="18"/>
        </w:rPr>
        <w:t xml:space="preserve">. </w:t>
      </w:r>
      <w:permStart w:id="629043425" w:edGrp="everyone"/>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629043425"/>
      <w:r>
        <w:rPr>
          <w:rFonts w:asciiTheme="minorHAnsi" w:hAnsiTheme="minorHAnsi" w:cstheme="minorHAnsi"/>
          <w:sz w:val="18"/>
          <w:szCs w:val="18"/>
        </w:rPr>
        <w:t>. 2021</w:t>
      </w:r>
      <w:r>
        <w:rPr>
          <w:rFonts w:asciiTheme="minorHAnsi" w:hAnsiTheme="minorHAnsi" w:cstheme="minorHAnsi"/>
          <w:b/>
          <w:sz w:val="18"/>
          <w:szCs w:val="18"/>
        </w:rPr>
        <w:t xml:space="preserve"> </w:t>
      </w:r>
      <w:r>
        <w:rPr>
          <w:rFonts w:asciiTheme="minorHAnsi" w:hAnsiTheme="minorHAnsi" w:cstheme="minorHAnsi"/>
          <w:sz w:val="18"/>
          <w:szCs w:val="18"/>
        </w:rPr>
        <w:t>se prijavljamo na javno naročilo in prilagamo našo ponudbeno dokumentacijo v skladu z navodili za izdelavo ponudbe.</w:t>
      </w:r>
    </w:p>
    <w:p w14:paraId="4A5B9B99" w14:textId="77777777" w:rsidR="00C50369" w:rsidRDefault="00C50369" w:rsidP="00C50369">
      <w:pPr>
        <w:rPr>
          <w:rFonts w:asciiTheme="minorHAnsi" w:hAnsiTheme="minorHAnsi" w:cstheme="minorHAnsi"/>
          <w:sz w:val="18"/>
          <w:szCs w:val="18"/>
        </w:rPr>
      </w:pPr>
    </w:p>
    <w:p w14:paraId="376D14A0" w14:textId="77777777" w:rsidR="00C50369" w:rsidRDefault="00C50369" w:rsidP="00C50369">
      <w:pPr>
        <w:rPr>
          <w:rFonts w:asciiTheme="minorHAnsi" w:hAnsiTheme="minorHAnsi" w:cstheme="minorHAnsi"/>
          <w:sz w:val="18"/>
          <w:szCs w:val="18"/>
        </w:rPr>
      </w:pPr>
      <w:r>
        <w:rPr>
          <w:rFonts w:asciiTheme="minorHAnsi" w:hAnsiTheme="minorHAnsi" w:cstheme="minorHAnsi"/>
          <w:sz w:val="18"/>
          <w:szCs w:val="18"/>
        </w:rPr>
        <w:t>Ponudbo podajamo (ponudnik ustrezno označi):</w:t>
      </w:r>
    </w:p>
    <w:p w14:paraId="6EBD0202" w14:textId="77777777" w:rsidR="00C50369" w:rsidRDefault="00C50369" w:rsidP="00C50369">
      <w:pPr>
        <w:rPr>
          <w:rFonts w:asciiTheme="minorHAnsi" w:hAnsiTheme="minorHAnsi" w:cstheme="minorHAnsi"/>
          <w:sz w:val="18"/>
          <w:szCs w:val="18"/>
        </w:rPr>
      </w:pPr>
    </w:p>
    <w:p w14:paraId="6402F64B" w14:textId="77777777" w:rsidR="00C50369" w:rsidRDefault="00C50369" w:rsidP="00C50369">
      <w:pPr>
        <w:spacing w:before="120" w:after="120"/>
        <w:rPr>
          <w:rFonts w:asciiTheme="minorHAnsi" w:hAnsiTheme="minorHAnsi" w:cstheme="minorHAnsi"/>
          <w:sz w:val="18"/>
          <w:szCs w:val="18"/>
        </w:rPr>
      </w:pP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samostojno</w:t>
      </w:r>
    </w:p>
    <w:p w14:paraId="60AF86EB" w14:textId="77777777" w:rsidR="00C50369" w:rsidRDefault="00C50369" w:rsidP="00C50369">
      <w:pPr>
        <w:spacing w:before="120" w:after="120"/>
        <w:rPr>
          <w:rFonts w:asciiTheme="minorHAnsi" w:hAnsiTheme="minorHAnsi" w:cstheme="minorHAnsi"/>
          <w:sz w:val="18"/>
          <w:szCs w:val="18"/>
        </w:rPr>
      </w:pP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skupno ponudbo</w:t>
      </w:r>
    </w:p>
    <w:p w14:paraId="48D7BFE2" w14:textId="77777777" w:rsidR="00C50369" w:rsidRDefault="00C50369" w:rsidP="00C50369">
      <w:pPr>
        <w:spacing w:before="120" w:after="120"/>
        <w:rPr>
          <w:rFonts w:asciiTheme="minorHAnsi" w:hAnsiTheme="minorHAnsi" w:cstheme="minorHAnsi"/>
          <w:sz w:val="18"/>
          <w:szCs w:val="18"/>
        </w:rPr>
      </w:pP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s podizvajalci</w:t>
      </w:r>
    </w:p>
    <w:p w14:paraId="17E92B21" w14:textId="77777777" w:rsidR="00C50369" w:rsidRDefault="00C50369" w:rsidP="00C50369">
      <w:pPr>
        <w:spacing w:before="120"/>
        <w:rPr>
          <w:rFonts w:asciiTheme="minorHAnsi" w:hAnsiTheme="minorHAnsi" w:cstheme="minorHAnsi"/>
          <w:sz w:val="18"/>
          <w:szCs w:val="18"/>
        </w:rPr>
      </w:pPr>
      <w:r>
        <w:rPr>
          <w:rFonts w:asciiTheme="minorHAnsi" w:hAnsiTheme="minorHAnsi" w:cstheme="minorHAnsi"/>
          <w:sz w:val="18"/>
          <w:szCs w:val="18"/>
        </w:rPr>
        <w:fldChar w:fldCharType="begin">
          <w:ffData>
            <w:name w:val="Potrditev1"/>
            <w:enabled/>
            <w:calcOnExit w:val="0"/>
            <w:checkBox>
              <w:sizeAuto/>
              <w:default w:val="0"/>
            </w:checkBox>
          </w:ffData>
        </w:fldChar>
      </w:r>
      <w:r>
        <w:rPr>
          <w:rFonts w:asciiTheme="minorHAnsi" w:hAnsiTheme="minorHAnsi" w:cstheme="minorHAnsi"/>
          <w:sz w:val="18"/>
          <w:szCs w:val="18"/>
        </w:rPr>
        <w:instrText xml:space="preserve"> FORMCHECKBOX </w:instrText>
      </w:r>
      <w:r w:rsidR="00C60CE1">
        <w:rPr>
          <w:rFonts w:asciiTheme="minorHAnsi" w:hAnsiTheme="minorHAnsi" w:cstheme="minorHAnsi"/>
          <w:sz w:val="18"/>
          <w:szCs w:val="18"/>
        </w:rPr>
      </w:r>
      <w:r w:rsidR="00C60CE1">
        <w:rPr>
          <w:rFonts w:asciiTheme="minorHAnsi" w:hAnsiTheme="minorHAnsi" w:cstheme="minorHAnsi"/>
          <w:sz w:val="18"/>
          <w:szCs w:val="18"/>
        </w:rPr>
        <w:fldChar w:fldCharType="separate"/>
      </w:r>
      <w:r>
        <w:rPr>
          <w:rFonts w:asciiTheme="minorHAnsi" w:hAnsiTheme="minorHAnsi" w:cstheme="minorHAnsi"/>
          <w:sz w:val="18"/>
          <w:szCs w:val="18"/>
        </w:rPr>
        <w:fldChar w:fldCharType="end"/>
      </w:r>
      <w:r>
        <w:rPr>
          <w:rFonts w:asciiTheme="minorHAnsi" w:hAnsiTheme="minorHAnsi" w:cstheme="minorHAnsi"/>
          <w:sz w:val="18"/>
          <w:szCs w:val="18"/>
        </w:rPr>
        <w:t xml:space="preserve"> s sklicevanjem na zmogljivosti drugih subjektov</w:t>
      </w:r>
    </w:p>
    <w:p w14:paraId="67284549" w14:textId="7628B8AE" w:rsidR="00C50369" w:rsidRDefault="00C50369" w:rsidP="00C50369">
      <w:pPr>
        <w:spacing w:before="120"/>
        <w:rPr>
          <w:rFonts w:asciiTheme="minorHAnsi" w:hAnsiTheme="minorHAnsi" w:cstheme="minorHAnsi"/>
          <w:sz w:val="18"/>
          <w:szCs w:val="18"/>
        </w:rPr>
      </w:pPr>
      <w:r>
        <w:rPr>
          <w:rFonts w:asciiTheme="minorHAnsi" w:hAnsiTheme="minorHAnsi" w:cstheme="minorHAnsi"/>
          <w:sz w:val="18"/>
          <w:szCs w:val="18"/>
        </w:rPr>
        <w:t xml:space="preserve">Izjavljamo, da smo javno naročilo </w:t>
      </w:r>
      <w:r>
        <w:rPr>
          <w:rFonts w:asciiTheme="minorHAnsi" w:hAnsiTheme="minorHAnsi" w:cstheme="minorHAnsi"/>
          <w:b/>
          <w:bCs/>
          <w:sz w:val="18"/>
          <w:szCs w:val="18"/>
        </w:rPr>
        <w:t xml:space="preserve">»Dobava goriv za potrebe </w:t>
      </w:r>
      <w:r w:rsidR="00C60CE1">
        <w:rPr>
          <w:rFonts w:asciiTheme="minorHAnsi" w:hAnsiTheme="minorHAnsi" w:cstheme="minorHAnsi"/>
          <w:b/>
          <w:bCs/>
          <w:sz w:val="18"/>
          <w:szCs w:val="18"/>
        </w:rPr>
        <w:t>Mariborskega vodovoda d.d.</w:t>
      </w:r>
      <w:r>
        <w:rPr>
          <w:rFonts w:asciiTheme="minorHAnsi" w:hAnsiTheme="minorHAnsi" w:cstheme="minorHAnsi"/>
          <w:b/>
          <w:bCs/>
          <w:sz w:val="18"/>
          <w:szCs w:val="18"/>
        </w:rPr>
        <w:t>«</w:t>
      </w:r>
      <w:r>
        <w:rPr>
          <w:rFonts w:asciiTheme="minorHAnsi" w:hAnsiTheme="minorHAnsi" w:cstheme="minorHAnsi"/>
          <w:sz w:val="18"/>
          <w:szCs w:val="18"/>
        </w:rPr>
        <w:t xml:space="preserve"> pripravljeni realizirati po naslednji  specifikaciji:</w:t>
      </w:r>
    </w:p>
    <w:p w14:paraId="0EF6F97C" w14:textId="77777777" w:rsidR="00C50369" w:rsidRDefault="00C50369" w:rsidP="00C50369">
      <w:pPr>
        <w:spacing w:before="120"/>
        <w:rPr>
          <w:rFonts w:asciiTheme="minorHAnsi" w:hAnsiTheme="minorHAnsi" w:cstheme="minorHAnsi"/>
          <w:sz w:val="18"/>
          <w:szCs w:val="18"/>
        </w:rPr>
      </w:pPr>
    </w:p>
    <w:tbl>
      <w:tblPr>
        <w:tblStyle w:val="Tabelamrea"/>
        <w:tblW w:w="0" w:type="auto"/>
        <w:tblLook w:val="04A0" w:firstRow="1" w:lastRow="0" w:firstColumn="1" w:lastColumn="0" w:noHBand="0" w:noVBand="1"/>
      </w:tblPr>
      <w:tblGrid>
        <w:gridCol w:w="6263"/>
        <w:gridCol w:w="2797"/>
      </w:tblGrid>
      <w:tr w:rsidR="00C50369" w14:paraId="470955E9" w14:textId="77777777" w:rsidTr="00C50369">
        <w:trPr>
          <w:trHeight w:val="454"/>
        </w:trPr>
        <w:tc>
          <w:tcPr>
            <w:tcW w:w="626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3CDB61B" w14:textId="77777777" w:rsidR="00C50369" w:rsidRDefault="00C50369">
            <w:pPr>
              <w:jc w:val="center"/>
              <w:rPr>
                <w:rFonts w:asciiTheme="minorHAnsi" w:hAnsiTheme="minorHAnsi" w:cstheme="minorHAnsi"/>
                <w:b/>
                <w:bCs/>
                <w:sz w:val="18"/>
                <w:szCs w:val="18"/>
              </w:rPr>
            </w:pPr>
            <w:r>
              <w:rPr>
                <w:rFonts w:asciiTheme="minorHAnsi" w:hAnsiTheme="minorHAnsi" w:cstheme="minorHAnsi"/>
                <w:b/>
                <w:bCs/>
                <w:sz w:val="18"/>
                <w:szCs w:val="18"/>
              </w:rPr>
              <w:t>Naziv ponudbene postavke</w:t>
            </w:r>
          </w:p>
        </w:tc>
        <w:tc>
          <w:tcPr>
            <w:tcW w:w="279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CFFC27" w14:textId="77777777" w:rsidR="00C50369" w:rsidRDefault="00C50369">
            <w:pPr>
              <w:jc w:val="center"/>
              <w:rPr>
                <w:rFonts w:asciiTheme="minorHAnsi" w:hAnsiTheme="minorHAnsi" w:cstheme="minorHAnsi"/>
                <w:b/>
                <w:bCs/>
                <w:sz w:val="18"/>
                <w:szCs w:val="18"/>
              </w:rPr>
            </w:pPr>
            <w:r>
              <w:rPr>
                <w:rFonts w:asciiTheme="minorHAnsi" w:hAnsiTheme="minorHAnsi" w:cstheme="minorHAnsi"/>
                <w:b/>
                <w:bCs/>
                <w:sz w:val="18"/>
                <w:szCs w:val="18"/>
              </w:rPr>
              <w:t>Vrednost</w:t>
            </w:r>
          </w:p>
        </w:tc>
      </w:tr>
      <w:tr w:rsidR="00C50369" w14:paraId="1117BB73" w14:textId="77777777" w:rsidTr="00C50369">
        <w:trPr>
          <w:trHeight w:val="454"/>
        </w:trPr>
        <w:tc>
          <w:tcPr>
            <w:tcW w:w="6263" w:type="dxa"/>
            <w:tcBorders>
              <w:top w:val="single" w:sz="18" w:space="0" w:color="auto"/>
              <w:left w:val="single" w:sz="18" w:space="0" w:color="auto"/>
              <w:bottom w:val="single" w:sz="18" w:space="0" w:color="auto"/>
              <w:right w:val="single" w:sz="4" w:space="0" w:color="auto"/>
            </w:tcBorders>
            <w:vAlign w:val="center"/>
            <w:hideMark/>
          </w:tcPr>
          <w:p w14:paraId="4C319B4B" w14:textId="77777777" w:rsidR="00C50369" w:rsidRDefault="00C50369">
            <w:pPr>
              <w:spacing w:before="120"/>
              <w:rPr>
                <w:rFonts w:asciiTheme="minorHAnsi" w:hAnsiTheme="minorHAnsi" w:cstheme="minorHAnsi"/>
                <w:sz w:val="18"/>
                <w:szCs w:val="18"/>
              </w:rPr>
            </w:pPr>
            <w:r>
              <w:rPr>
                <w:rFonts w:asciiTheme="minorHAnsi" w:hAnsiTheme="minorHAnsi" w:cstheme="minorHAnsi"/>
                <w:sz w:val="18"/>
                <w:szCs w:val="18"/>
              </w:rPr>
              <w:t>Skupna ponudbena vrednost (v EUR z DDV)</w:t>
            </w:r>
          </w:p>
          <w:p w14:paraId="261F694F" w14:textId="77777777" w:rsidR="00C50369" w:rsidRDefault="00C50369">
            <w:pPr>
              <w:spacing w:before="120"/>
              <w:rPr>
                <w:rFonts w:asciiTheme="minorHAnsi" w:hAnsiTheme="minorHAnsi" w:cstheme="minorHAnsi"/>
                <w:i/>
                <w:sz w:val="18"/>
                <w:szCs w:val="18"/>
              </w:rPr>
            </w:pPr>
            <w:r>
              <w:rPr>
                <w:rFonts w:asciiTheme="minorHAnsi" w:hAnsiTheme="minorHAnsi" w:cstheme="minorHAnsi"/>
                <w:i/>
                <w:sz w:val="16"/>
                <w:szCs w:val="16"/>
              </w:rPr>
              <w:t>(vrednost celice H16 - Obrazec št. 2/1 – Predračun (datoteka: Obrazec_2_1_Predracun.xlsx )</w:t>
            </w:r>
          </w:p>
        </w:tc>
        <w:permStart w:id="1510871136" w:edGrp="everyone"/>
        <w:tc>
          <w:tcPr>
            <w:tcW w:w="2797" w:type="dxa"/>
            <w:tcBorders>
              <w:top w:val="single" w:sz="18" w:space="0" w:color="auto"/>
              <w:left w:val="single" w:sz="4" w:space="0" w:color="auto"/>
              <w:bottom w:val="single" w:sz="18" w:space="0" w:color="auto"/>
              <w:right w:val="single" w:sz="18" w:space="0" w:color="auto"/>
            </w:tcBorders>
            <w:vAlign w:val="center"/>
            <w:hideMark/>
          </w:tcPr>
          <w:p w14:paraId="1E17C61B" w14:textId="77777777" w:rsidR="00C50369" w:rsidRDefault="00C50369">
            <w:pPr>
              <w:spacing w:before="120"/>
              <w:jc w:val="right"/>
              <w:rPr>
                <w:rFonts w:asciiTheme="minorHAnsi" w:hAnsiTheme="minorHAnsi" w:cstheme="minorHAnsi"/>
                <w:bCs/>
                <w:iCs/>
                <w:sz w:val="18"/>
                <w:szCs w:val="18"/>
              </w:rPr>
            </w:pPr>
            <w:r>
              <w:rPr>
                <w:rFonts w:asciiTheme="minorHAnsi" w:hAnsiTheme="minorHAnsi" w:cstheme="minorHAnsi"/>
                <w:bCs/>
                <w:iCs/>
                <w:sz w:val="18"/>
                <w:szCs w:val="18"/>
              </w:rPr>
              <w:fldChar w:fldCharType="begin">
                <w:ffData>
                  <w:name w:val="Besedilo12"/>
                  <w:enabled/>
                  <w:calcOnExit w:val="0"/>
                  <w:textInput/>
                </w:ffData>
              </w:fldChar>
            </w:r>
            <w:r>
              <w:rPr>
                <w:rFonts w:asciiTheme="minorHAnsi" w:hAnsiTheme="minorHAnsi" w:cstheme="minorHAnsi"/>
                <w:bCs/>
                <w:iCs/>
                <w:sz w:val="18"/>
                <w:szCs w:val="18"/>
              </w:rPr>
              <w:instrText xml:space="preserve"> FORMTEXT </w:instrText>
            </w:r>
            <w:r>
              <w:rPr>
                <w:rFonts w:asciiTheme="minorHAnsi" w:hAnsiTheme="minorHAnsi" w:cstheme="minorHAnsi"/>
                <w:bCs/>
                <w:iCs/>
                <w:sz w:val="18"/>
                <w:szCs w:val="18"/>
              </w:rPr>
            </w:r>
            <w:r>
              <w:rPr>
                <w:rFonts w:asciiTheme="minorHAnsi" w:hAnsiTheme="minorHAnsi" w:cstheme="minorHAnsi"/>
                <w:bCs/>
                <w:iCs/>
                <w:sz w:val="18"/>
                <w:szCs w:val="18"/>
              </w:rPr>
              <w:fldChar w:fldCharType="separate"/>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sz w:val="18"/>
                <w:szCs w:val="18"/>
              </w:rPr>
              <w:fldChar w:fldCharType="end"/>
            </w:r>
            <w:permEnd w:id="1510871136"/>
            <w:r>
              <w:rPr>
                <w:rFonts w:asciiTheme="minorHAnsi" w:hAnsiTheme="minorHAnsi" w:cstheme="minorHAnsi"/>
                <w:sz w:val="18"/>
                <w:szCs w:val="18"/>
              </w:rPr>
              <w:t xml:space="preserve"> EUR</w:t>
            </w:r>
          </w:p>
        </w:tc>
      </w:tr>
      <w:tr w:rsidR="00C50369" w14:paraId="25C0270A" w14:textId="77777777" w:rsidTr="00C50369">
        <w:trPr>
          <w:trHeight w:val="454"/>
        </w:trPr>
        <w:tc>
          <w:tcPr>
            <w:tcW w:w="6263" w:type="dxa"/>
            <w:tcBorders>
              <w:top w:val="single" w:sz="18" w:space="0" w:color="auto"/>
              <w:left w:val="single" w:sz="18" w:space="0" w:color="auto"/>
              <w:bottom w:val="single" w:sz="18" w:space="0" w:color="auto"/>
              <w:right w:val="single" w:sz="4" w:space="0" w:color="auto"/>
            </w:tcBorders>
            <w:vAlign w:val="center"/>
            <w:hideMark/>
          </w:tcPr>
          <w:p w14:paraId="567EE2BF" w14:textId="77777777" w:rsidR="00C50369" w:rsidRDefault="00C50369">
            <w:pPr>
              <w:spacing w:before="120"/>
              <w:rPr>
                <w:rFonts w:asciiTheme="minorHAnsi" w:hAnsiTheme="minorHAnsi" w:cstheme="minorHAnsi"/>
                <w:sz w:val="18"/>
                <w:szCs w:val="18"/>
              </w:rPr>
            </w:pPr>
            <w:r>
              <w:rPr>
                <w:rFonts w:asciiTheme="minorHAnsi" w:hAnsiTheme="minorHAnsi" w:cstheme="minorHAnsi"/>
                <w:sz w:val="18"/>
                <w:szCs w:val="18"/>
              </w:rPr>
              <w:t xml:space="preserve">Število bencinskih servisov na območju Mestne občine Maribor </w:t>
            </w:r>
          </w:p>
          <w:p w14:paraId="5CCDAD86" w14:textId="77777777" w:rsidR="00C50369" w:rsidRDefault="00C50369">
            <w:pPr>
              <w:spacing w:before="120"/>
              <w:rPr>
                <w:rFonts w:asciiTheme="minorHAnsi" w:hAnsiTheme="minorHAnsi" w:cstheme="minorHAnsi"/>
                <w:i/>
                <w:sz w:val="18"/>
                <w:szCs w:val="18"/>
              </w:rPr>
            </w:pPr>
            <w:r>
              <w:rPr>
                <w:rFonts w:asciiTheme="minorHAnsi" w:hAnsiTheme="minorHAnsi" w:cstheme="minorHAnsi"/>
                <w:i/>
                <w:sz w:val="16"/>
                <w:szCs w:val="16"/>
              </w:rPr>
              <w:t>(najmanj 1 je pogoj)</w:t>
            </w:r>
          </w:p>
        </w:tc>
        <w:permStart w:id="1654788559" w:edGrp="everyone"/>
        <w:tc>
          <w:tcPr>
            <w:tcW w:w="2797" w:type="dxa"/>
            <w:tcBorders>
              <w:top w:val="single" w:sz="18" w:space="0" w:color="auto"/>
              <w:left w:val="single" w:sz="4" w:space="0" w:color="auto"/>
              <w:bottom w:val="single" w:sz="18" w:space="0" w:color="auto"/>
              <w:right w:val="single" w:sz="18" w:space="0" w:color="auto"/>
            </w:tcBorders>
            <w:vAlign w:val="center"/>
            <w:hideMark/>
          </w:tcPr>
          <w:p w14:paraId="5986DC59" w14:textId="77777777" w:rsidR="00C50369" w:rsidRDefault="00C50369">
            <w:pPr>
              <w:jc w:val="right"/>
              <w:rPr>
                <w:rFonts w:asciiTheme="minorHAnsi" w:hAnsiTheme="minorHAnsi" w:cstheme="minorHAnsi"/>
                <w:bCs/>
                <w:iCs/>
                <w:sz w:val="18"/>
                <w:szCs w:val="18"/>
              </w:rPr>
            </w:pPr>
            <w:r>
              <w:rPr>
                <w:rFonts w:asciiTheme="minorHAnsi" w:hAnsiTheme="minorHAnsi" w:cstheme="minorHAnsi"/>
                <w:bCs/>
                <w:iCs/>
                <w:sz w:val="18"/>
                <w:szCs w:val="18"/>
              </w:rPr>
              <w:fldChar w:fldCharType="begin">
                <w:ffData>
                  <w:name w:val="Besedilo12"/>
                  <w:enabled/>
                  <w:calcOnExit w:val="0"/>
                  <w:textInput/>
                </w:ffData>
              </w:fldChar>
            </w:r>
            <w:r>
              <w:rPr>
                <w:rFonts w:asciiTheme="minorHAnsi" w:hAnsiTheme="minorHAnsi" w:cstheme="minorHAnsi"/>
                <w:bCs/>
                <w:iCs/>
                <w:sz w:val="18"/>
                <w:szCs w:val="18"/>
              </w:rPr>
              <w:instrText xml:space="preserve"> FORMTEXT </w:instrText>
            </w:r>
            <w:r>
              <w:rPr>
                <w:rFonts w:asciiTheme="minorHAnsi" w:hAnsiTheme="minorHAnsi" w:cstheme="minorHAnsi"/>
                <w:bCs/>
                <w:iCs/>
                <w:sz w:val="18"/>
                <w:szCs w:val="18"/>
              </w:rPr>
            </w:r>
            <w:r>
              <w:rPr>
                <w:rFonts w:asciiTheme="minorHAnsi" w:hAnsiTheme="minorHAnsi" w:cstheme="minorHAnsi"/>
                <w:bCs/>
                <w:iCs/>
                <w:sz w:val="18"/>
                <w:szCs w:val="18"/>
              </w:rPr>
              <w:fldChar w:fldCharType="separate"/>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sz w:val="18"/>
                <w:szCs w:val="18"/>
              </w:rPr>
              <w:fldChar w:fldCharType="end"/>
            </w:r>
            <w:permEnd w:id="1654788559"/>
            <w:r>
              <w:rPr>
                <w:rFonts w:asciiTheme="minorHAnsi" w:hAnsiTheme="minorHAnsi" w:cstheme="minorHAnsi"/>
                <w:sz w:val="18"/>
                <w:szCs w:val="18"/>
              </w:rPr>
              <w:t xml:space="preserve"> bencinskih servisov</w:t>
            </w:r>
          </w:p>
        </w:tc>
      </w:tr>
      <w:tr w:rsidR="00C50369" w14:paraId="4F6D95DC" w14:textId="77777777" w:rsidTr="00C50369">
        <w:trPr>
          <w:trHeight w:val="454"/>
        </w:trPr>
        <w:tc>
          <w:tcPr>
            <w:tcW w:w="6263" w:type="dxa"/>
            <w:tcBorders>
              <w:top w:val="single" w:sz="18" w:space="0" w:color="auto"/>
              <w:left w:val="single" w:sz="18" w:space="0" w:color="auto"/>
              <w:bottom w:val="single" w:sz="18" w:space="0" w:color="auto"/>
              <w:right w:val="single" w:sz="4" w:space="0" w:color="auto"/>
            </w:tcBorders>
            <w:vAlign w:val="center"/>
            <w:hideMark/>
          </w:tcPr>
          <w:p w14:paraId="57A662E7" w14:textId="77777777" w:rsidR="00C50369" w:rsidRDefault="00C50369">
            <w:pPr>
              <w:spacing w:before="120"/>
              <w:rPr>
                <w:rFonts w:asciiTheme="minorHAnsi" w:hAnsiTheme="minorHAnsi" w:cstheme="minorHAnsi"/>
                <w:sz w:val="18"/>
                <w:szCs w:val="18"/>
              </w:rPr>
            </w:pPr>
            <w:r>
              <w:rPr>
                <w:rFonts w:asciiTheme="minorHAnsi" w:hAnsiTheme="minorHAnsi" w:cstheme="minorHAnsi"/>
                <w:sz w:val="18"/>
                <w:szCs w:val="18"/>
              </w:rPr>
              <w:t>Število bencinskih servisov na območju Republike Slovenije</w:t>
            </w:r>
          </w:p>
        </w:tc>
        <w:permStart w:id="1897278652" w:edGrp="everyone"/>
        <w:tc>
          <w:tcPr>
            <w:tcW w:w="2797" w:type="dxa"/>
            <w:tcBorders>
              <w:top w:val="single" w:sz="18" w:space="0" w:color="auto"/>
              <w:left w:val="single" w:sz="4" w:space="0" w:color="auto"/>
              <w:bottom w:val="single" w:sz="18" w:space="0" w:color="auto"/>
              <w:right w:val="single" w:sz="18" w:space="0" w:color="auto"/>
            </w:tcBorders>
            <w:vAlign w:val="center"/>
            <w:hideMark/>
          </w:tcPr>
          <w:p w14:paraId="252D2192" w14:textId="77777777" w:rsidR="00C50369" w:rsidRDefault="00C50369">
            <w:pPr>
              <w:jc w:val="right"/>
              <w:rPr>
                <w:rFonts w:asciiTheme="minorHAnsi" w:hAnsiTheme="minorHAnsi" w:cstheme="minorHAnsi"/>
                <w:bCs/>
                <w:iCs/>
                <w:sz w:val="18"/>
                <w:szCs w:val="18"/>
              </w:rPr>
            </w:pPr>
            <w:r>
              <w:rPr>
                <w:rFonts w:asciiTheme="minorHAnsi" w:hAnsiTheme="minorHAnsi" w:cstheme="minorHAnsi"/>
                <w:bCs/>
                <w:iCs/>
                <w:sz w:val="18"/>
                <w:szCs w:val="18"/>
              </w:rPr>
              <w:fldChar w:fldCharType="begin">
                <w:ffData>
                  <w:name w:val="Besedilo12"/>
                  <w:enabled/>
                  <w:calcOnExit w:val="0"/>
                  <w:textInput/>
                </w:ffData>
              </w:fldChar>
            </w:r>
            <w:r>
              <w:rPr>
                <w:rFonts w:asciiTheme="minorHAnsi" w:hAnsiTheme="minorHAnsi" w:cstheme="minorHAnsi"/>
                <w:bCs/>
                <w:iCs/>
                <w:sz w:val="18"/>
                <w:szCs w:val="18"/>
              </w:rPr>
              <w:instrText xml:space="preserve"> FORMTEXT </w:instrText>
            </w:r>
            <w:r>
              <w:rPr>
                <w:rFonts w:asciiTheme="minorHAnsi" w:hAnsiTheme="minorHAnsi" w:cstheme="minorHAnsi"/>
                <w:bCs/>
                <w:iCs/>
                <w:sz w:val="18"/>
                <w:szCs w:val="18"/>
              </w:rPr>
            </w:r>
            <w:r>
              <w:rPr>
                <w:rFonts w:asciiTheme="minorHAnsi" w:hAnsiTheme="minorHAnsi" w:cstheme="minorHAnsi"/>
                <w:bCs/>
                <w:iCs/>
                <w:sz w:val="18"/>
                <w:szCs w:val="18"/>
              </w:rPr>
              <w:fldChar w:fldCharType="separate"/>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bCs/>
                <w:iCs/>
                <w:sz w:val="18"/>
                <w:szCs w:val="18"/>
              </w:rPr>
              <w:t> </w:t>
            </w:r>
            <w:r>
              <w:rPr>
                <w:rFonts w:asciiTheme="minorHAnsi" w:hAnsiTheme="minorHAnsi" w:cstheme="minorHAnsi"/>
                <w:sz w:val="18"/>
                <w:szCs w:val="18"/>
              </w:rPr>
              <w:fldChar w:fldCharType="end"/>
            </w:r>
            <w:permEnd w:id="1897278652"/>
            <w:r>
              <w:rPr>
                <w:rFonts w:asciiTheme="minorHAnsi" w:hAnsiTheme="minorHAnsi" w:cstheme="minorHAnsi"/>
                <w:sz w:val="18"/>
                <w:szCs w:val="18"/>
              </w:rPr>
              <w:t xml:space="preserve"> bencinskih servisov</w:t>
            </w:r>
          </w:p>
        </w:tc>
      </w:tr>
    </w:tbl>
    <w:p w14:paraId="3A1AFF20" w14:textId="77777777" w:rsidR="00C50369" w:rsidRDefault="00C50369" w:rsidP="00C50369">
      <w:pPr>
        <w:rPr>
          <w:rFonts w:asciiTheme="minorHAnsi" w:eastAsia="Calibri" w:hAnsiTheme="minorHAnsi" w:cstheme="minorHAnsi"/>
          <w:sz w:val="18"/>
          <w:szCs w:val="18"/>
          <w:lang w:eastAsia="en-US"/>
        </w:rPr>
      </w:pPr>
    </w:p>
    <w:p w14:paraId="38BA3F2C" w14:textId="77777777" w:rsidR="00C50369" w:rsidRDefault="00C50369" w:rsidP="00C50369">
      <w:pPr>
        <w:spacing w:before="120" w:after="120"/>
        <w:rPr>
          <w:rFonts w:asciiTheme="minorHAnsi" w:hAnsiTheme="minorHAnsi" w:cstheme="minorHAnsi"/>
          <w:b/>
        </w:rPr>
      </w:pPr>
      <w:r>
        <w:rPr>
          <w:rFonts w:asciiTheme="minorHAnsi" w:hAnsiTheme="minorHAnsi" w:cstheme="minorHAnsi"/>
          <w:b/>
        </w:rPr>
        <w:t>PONUDBENI POGOJI:</w:t>
      </w:r>
    </w:p>
    <w:p w14:paraId="5C165EF0" w14:textId="77777777"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Veljavnost ponudbe: devetdeset (90) dni od roka za oddajo ponudb.</w:t>
      </w:r>
    </w:p>
    <w:p w14:paraId="614502DD" w14:textId="77777777" w:rsidR="00C50369" w:rsidRDefault="00C50369" w:rsidP="00C50369">
      <w:pPr>
        <w:rPr>
          <w:rFonts w:asciiTheme="minorHAnsi" w:hAnsiTheme="minorHAnsi" w:cstheme="minorHAnsi"/>
          <w:sz w:val="18"/>
          <w:szCs w:val="18"/>
        </w:rPr>
      </w:pPr>
    </w:p>
    <w:p w14:paraId="2F8BC4C8" w14:textId="69B0C5B0"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 xml:space="preserve">Zagotavljamo sukcesivno dobavo za osebna in tovorna vozila na najmanj enem (1) bencinskem servisu na območju Mestne občine Maribor, vsak dan od ponedeljka do nedelje, štiriindvajset (24) ur/dan. </w:t>
      </w:r>
    </w:p>
    <w:p w14:paraId="20090719" w14:textId="77777777" w:rsidR="00C50369" w:rsidRDefault="00C50369" w:rsidP="00C50369">
      <w:pPr>
        <w:tabs>
          <w:tab w:val="num" w:pos="1440"/>
        </w:tabs>
        <w:rPr>
          <w:rFonts w:asciiTheme="minorHAnsi" w:hAnsiTheme="minorHAnsi" w:cstheme="minorHAnsi"/>
          <w:sz w:val="18"/>
          <w:szCs w:val="18"/>
        </w:rPr>
      </w:pPr>
    </w:p>
    <w:p w14:paraId="156206C7" w14:textId="7F726F44"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 xml:space="preserve">Zagotavljamo naročniku plačilo s plačilnimi karticami za vsako vozilo (cca. </w:t>
      </w:r>
      <w:r w:rsidR="004909AE">
        <w:rPr>
          <w:rFonts w:asciiTheme="minorHAnsi" w:hAnsiTheme="minorHAnsi" w:cstheme="minorHAnsi"/>
          <w:sz w:val="18"/>
          <w:szCs w:val="18"/>
        </w:rPr>
        <w:t>81</w:t>
      </w:r>
      <w:r>
        <w:rPr>
          <w:rFonts w:asciiTheme="minorHAnsi" w:hAnsiTheme="minorHAnsi" w:cstheme="minorHAnsi"/>
          <w:sz w:val="18"/>
          <w:szCs w:val="18"/>
        </w:rPr>
        <w:t xml:space="preserve">), na katerih se obračunavajo nakupi, ki so podlaga za izstavitev računa za enomesečno obdobje, kot izhaja iz opredelitve v točki 2), poglavja 8.1.3 (stran št. </w:t>
      </w:r>
      <w:r w:rsidR="004909AE">
        <w:rPr>
          <w:rFonts w:asciiTheme="minorHAnsi" w:hAnsiTheme="minorHAnsi" w:cstheme="minorHAnsi"/>
          <w:sz w:val="18"/>
          <w:szCs w:val="18"/>
        </w:rPr>
        <w:t>5</w:t>
      </w:r>
      <w:r>
        <w:rPr>
          <w:rFonts w:asciiTheme="minorHAnsi" w:hAnsiTheme="minorHAnsi" w:cstheme="minorHAnsi"/>
          <w:sz w:val="18"/>
          <w:szCs w:val="18"/>
        </w:rPr>
        <w:t xml:space="preserve"> dokumentacije JN).</w:t>
      </w:r>
    </w:p>
    <w:p w14:paraId="6CAAB8B6" w14:textId="77777777" w:rsidR="00C50369" w:rsidRDefault="00C50369" w:rsidP="00C50369">
      <w:pPr>
        <w:rPr>
          <w:rFonts w:asciiTheme="minorHAnsi" w:hAnsiTheme="minorHAnsi" w:cstheme="minorHAnsi"/>
          <w:sz w:val="18"/>
          <w:szCs w:val="18"/>
        </w:rPr>
      </w:pPr>
    </w:p>
    <w:p w14:paraId="6C7D15B3" w14:textId="3E7D3000"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 xml:space="preserve">Zagotavljamo elektronsko pripravo zahtevka za vračilo trošarine kot izhaja iz opredelitve v točki 3), poglavja 8.1.3 (stran št. </w:t>
      </w:r>
      <w:r w:rsidR="004909AE">
        <w:rPr>
          <w:rFonts w:asciiTheme="minorHAnsi" w:hAnsiTheme="minorHAnsi" w:cstheme="minorHAnsi"/>
          <w:sz w:val="18"/>
          <w:szCs w:val="18"/>
        </w:rPr>
        <w:t>5</w:t>
      </w:r>
      <w:r>
        <w:rPr>
          <w:rFonts w:asciiTheme="minorHAnsi" w:hAnsiTheme="minorHAnsi" w:cstheme="minorHAnsi"/>
          <w:sz w:val="18"/>
          <w:szCs w:val="18"/>
        </w:rPr>
        <w:t xml:space="preserve"> dokumentacije JN).</w:t>
      </w:r>
    </w:p>
    <w:p w14:paraId="15B67056" w14:textId="77777777" w:rsidR="00C50369" w:rsidRDefault="00C50369" w:rsidP="00C50369">
      <w:pPr>
        <w:rPr>
          <w:rFonts w:asciiTheme="minorHAnsi" w:hAnsiTheme="minorHAnsi" w:cstheme="minorHAnsi"/>
          <w:sz w:val="18"/>
          <w:szCs w:val="18"/>
        </w:rPr>
      </w:pPr>
    </w:p>
    <w:p w14:paraId="130053E9" w14:textId="77777777"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Ponujamo gorivo katerega zahtevane vrednosti za filtrirnost dizelskega goriva po posameznih obdobjih presegajo  standard SIST EN 590, kot sledi:</w:t>
      </w:r>
      <w:r>
        <w:rPr>
          <w:rFonts w:asciiTheme="minorHAnsi" w:hAnsiTheme="minorHAnsi" w:cstheme="minorHAnsi"/>
          <w:sz w:val="18"/>
          <w:szCs w:val="18"/>
        </w:rPr>
        <w:t> </w:t>
      </w:r>
    </w:p>
    <w:p w14:paraId="0E9FBBC2" w14:textId="77777777" w:rsidR="00C50369" w:rsidRDefault="00C50369" w:rsidP="00C50369">
      <w:pPr>
        <w:ind w:firstLine="360"/>
        <w:rPr>
          <w:rFonts w:asciiTheme="minorHAnsi" w:hAnsiTheme="minorHAnsi" w:cstheme="minorHAnsi"/>
          <w:sz w:val="18"/>
          <w:szCs w:val="18"/>
        </w:rPr>
      </w:pPr>
      <w:r>
        <w:rPr>
          <w:rFonts w:asciiTheme="minorHAnsi" w:hAnsiTheme="minorHAnsi" w:cstheme="minorHAnsi"/>
          <w:sz w:val="18"/>
          <w:szCs w:val="18"/>
        </w:rPr>
        <w:t>Časovno obdobje temperatura filtrirnosti  (CFPP – Cold Filter Pluging Point):</w:t>
      </w:r>
    </w:p>
    <w:p w14:paraId="20F2B81A" w14:textId="77777777" w:rsidR="00C50369" w:rsidRDefault="00C50369" w:rsidP="00C50369">
      <w:pPr>
        <w:pStyle w:val="Odstavekseznama"/>
        <w:numPr>
          <w:ilvl w:val="0"/>
          <w:numId w:val="16"/>
        </w:numPr>
        <w:autoSpaceDN w:val="0"/>
        <w:jc w:val="both"/>
        <w:rPr>
          <w:rFonts w:asciiTheme="minorHAnsi" w:hAnsiTheme="minorHAnsi" w:cstheme="minorHAnsi"/>
          <w:sz w:val="18"/>
          <w:szCs w:val="18"/>
        </w:rPr>
      </w:pPr>
      <w:r>
        <w:rPr>
          <w:rFonts w:asciiTheme="minorHAnsi" w:hAnsiTheme="minorHAnsi" w:cstheme="minorHAnsi"/>
          <w:sz w:val="18"/>
          <w:szCs w:val="18"/>
        </w:rPr>
        <w:t>od 15. aprila do 20. septembra do 0°C,</w:t>
      </w:r>
    </w:p>
    <w:p w14:paraId="1A8D80E2" w14:textId="77777777" w:rsidR="00C50369" w:rsidRDefault="00C50369" w:rsidP="00C50369">
      <w:pPr>
        <w:pStyle w:val="Odstavekseznama"/>
        <w:numPr>
          <w:ilvl w:val="0"/>
          <w:numId w:val="16"/>
        </w:numPr>
        <w:autoSpaceDN w:val="0"/>
        <w:jc w:val="both"/>
        <w:rPr>
          <w:rFonts w:asciiTheme="minorHAnsi" w:hAnsiTheme="minorHAnsi" w:cstheme="minorHAnsi"/>
          <w:sz w:val="18"/>
          <w:szCs w:val="18"/>
        </w:rPr>
      </w:pPr>
      <w:r>
        <w:rPr>
          <w:rFonts w:asciiTheme="minorHAnsi" w:hAnsiTheme="minorHAnsi" w:cstheme="minorHAnsi"/>
          <w:sz w:val="18"/>
          <w:szCs w:val="18"/>
        </w:rPr>
        <w:t>od 21. septembra do 31. oktobra do -10°C,</w:t>
      </w:r>
    </w:p>
    <w:p w14:paraId="419623DC" w14:textId="77777777" w:rsidR="00C50369" w:rsidRDefault="00C50369" w:rsidP="00C50369">
      <w:pPr>
        <w:pStyle w:val="Odstavekseznama"/>
        <w:numPr>
          <w:ilvl w:val="0"/>
          <w:numId w:val="16"/>
        </w:numPr>
        <w:autoSpaceDN w:val="0"/>
        <w:jc w:val="both"/>
        <w:rPr>
          <w:rFonts w:asciiTheme="minorHAnsi" w:hAnsiTheme="minorHAnsi" w:cstheme="minorHAnsi"/>
          <w:sz w:val="18"/>
          <w:szCs w:val="18"/>
        </w:rPr>
      </w:pPr>
      <w:r>
        <w:rPr>
          <w:rFonts w:asciiTheme="minorHAnsi" w:hAnsiTheme="minorHAnsi" w:cstheme="minorHAnsi"/>
          <w:sz w:val="18"/>
          <w:szCs w:val="18"/>
        </w:rPr>
        <w:t>od 1. novembra do 28/29. februarja do -20°C,</w:t>
      </w:r>
    </w:p>
    <w:p w14:paraId="37EA8CE2" w14:textId="77777777" w:rsidR="00C50369" w:rsidRDefault="00C50369" w:rsidP="00C50369">
      <w:pPr>
        <w:pStyle w:val="Odstavekseznama"/>
        <w:numPr>
          <w:ilvl w:val="0"/>
          <w:numId w:val="16"/>
        </w:numPr>
        <w:autoSpaceDN w:val="0"/>
        <w:jc w:val="both"/>
        <w:rPr>
          <w:rFonts w:asciiTheme="minorHAnsi" w:hAnsiTheme="minorHAnsi" w:cstheme="minorHAnsi"/>
          <w:sz w:val="18"/>
          <w:szCs w:val="18"/>
        </w:rPr>
      </w:pPr>
      <w:r>
        <w:rPr>
          <w:rFonts w:asciiTheme="minorHAnsi" w:hAnsiTheme="minorHAnsi" w:cstheme="minorHAnsi"/>
          <w:sz w:val="18"/>
          <w:szCs w:val="18"/>
        </w:rPr>
        <w:t>od 1. marca do 14. aprila do -10°C.</w:t>
      </w:r>
    </w:p>
    <w:p w14:paraId="3C2B8B66" w14:textId="77777777" w:rsidR="00C50369" w:rsidRDefault="00C50369" w:rsidP="00C50369">
      <w:pPr>
        <w:tabs>
          <w:tab w:val="num" w:pos="1440"/>
        </w:tabs>
        <w:rPr>
          <w:rFonts w:asciiTheme="minorHAnsi" w:hAnsiTheme="minorHAnsi" w:cstheme="minorHAnsi"/>
          <w:sz w:val="18"/>
          <w:szCs w:val="18"/>
        </w:rPr>
      </w:pPr>
    </w:p>
    <w:p w14:paraId="6D8FA4F7" w14:textId="77777777" w:rsidR="00C50369" w:rsidRDefault="00C50369" w:rsidP="00C50369">
      <w:pPr>
        <w:tabs>
          <w:tab w:val="num" w:pos="1440"/>
        </w:tabs>
        <w:ind w:left="360"/>
        <w:rPr>
          <w:rFonts w:asciiTheme="minorHAnsi" w:hAnsiTheme="minorHAnsi" w:cstheme="minorHAnsi"/>
          <w:sz w:val="18"/>
          <w:szCs w:val="18"/>
        </w:rPr>
      </w:pPr>
    </w:p>
    <w:p w14:paraId="3AB87A90" w14:textId="77777777"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Rok plačila za opravljene storitve: trideset (30) dni od dneva prejema pravilno izstavljenega računa, ki ga bo ponudnik izstavil po opravljeni dobavi za pretekli mesec.</w:t>
      </w:r>
    </w:p>
    <w:p w14:paraId="5242B044" w14:textId="77777777" w:rsidR="00C50369" w:rsidRDefault="00C50369" w:rsidP="00C50369">
      <w:pPr>
        <w:rPr>
          <w:rFonts w:asciiTheme="minorHAnsi" w:hAnsiTheme="minorHAnsi" w:cstheme="minorHAnsi"/>
          <w:sz w:val="18"/>
          <w:szCs w:val="18"/>
        </w:rPr>
      </w:pPr>
    </w:p>
    <w:p w14:paraId="63710541" w14:textId="63A74DA9" w:rsidR="00C50369" w:rsidRDefault="00C50369" w:rsidP="00C50369">
      <w:pPr>
        <w:numPr>
          <w:ilvl w:val="1"/>
          <w:numId w:val="3"/>
        </w:numPr>
        <w:tabs>
          <w:tab w:val="num" w:pos="360"/>
        </w:tabs>
        <w:autoSpaceDN w:val="0"/>
        <w:ind w:left="360"/>
        <w:rPr>
          <w:rFonts w:asciiTheme="minorHAnsi" w:hAnsiTheme="minorHAnsi" w:cstheme="minorHAnsi"/>
          <w:sz w:val="18"/>
          <w:szCs w:val="18"/>
        </w:rPr>
      </w:pPr>
      <w:r>
        <w:rPr>
          <w:rFonts w:asciiTheme="minorHAnsi" w:hAnsiTheme="minorHAnsi" w:cstheme="minorHAnsi"/>
          <w:sz w:val="18"/>
          <w:szCs w:val="18"/>
        </w:rPr>
        <w:t>Trajanje okvirnega sporazuma: obdobje šestih (6) mesecev od sklenitve okvirnega sporazuma oziroma do izčrpanja ocenjene vrednosti predmetnega javnega naročila, glede na dejstvo kar nastopi prej.</w:t>
      </w:r>
    </w:p>
    <w:p w14:paraId="01E385AE" w14:textId="77777777" w:rsidR="00C50369" w:rsidRDefault="00C50369" w:rsidP="00C50369">
      <w:pPr>
        <w:pStyle w:val="Odstavekseznama"/>
        <w:ind w:left="0"/>
        <w:rPr>
          <w:rFonts w:asciiTheme="minorHAnsi" w:hAnsiTheme="minorHAnsi" w:cstheme="minorHAnsi"/>
          <w:sz w:val="18"/>
          <w:szCs w:val="18"/>
        </w:rPr>
      </w:pPr>
    </w:p>
    <w:p w14:paraId="108C0961" w14:textId="77777777" w:rsidR="00C50369" w:rsidRDefault="00C50369" w:rsidP="00C50369">
      <w:pPr>
        <w:pStyle w:val="Odstavekseznama"/>
        <w:ind w:left="0"/>
        <w:rPr>
          <w:rFonts w:asciiTheme="minorHAnsi" w:hAnsiTheme="minorHAnsi" w:cstheme="minorHAnsi"/>
          <w:sz w:val="18"/>
          <w:szCs w:val="18"/>
        </w:rPr>
      </w:pPr>
    </w:p>
    <w:p w14:paraId="67508550" w14:textId="77777777" w:rsidR="00C50369" w:rsidRDefault="00C50369" w:rsidP="00C50369">
      <w:pPr>
        <w:pStyle w:val="Odstavekseznama"/>
        <w:ind w:left="0"/>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4A4B6623" w14:textId="77777777" w:rsidTr="00C50369">
        <w:trPr>
          <w:jc w:val="center"/>
        </w:trPr>
        <w:tc>
          <w:tcPr>
            <w:tcW w:w="2976" w:type="dxa"/>
            <w:hideMark/>
          </w:tcPr>
          <w:p w14:paraId="17172BF3" w14:textId="77777777" w:rsidR="00C50369" w:rsidRDefault="00C50369">
            <w:pPr>
              <w:tabs>
                <w:tab w:val="left" w:pos="4395"/>
                <w:tab w:val="center" w:pos="4536"/>
                <w:tab w:val="right" w:pos="9072"/>
              </w:tabs>
              <w:spacing w:after="240" w:line="254" w:lineRule="auto"/>
              <w:jc w:val="center"/>
              <w:rPr>
                <w:rFonts w:asciiTheme="minorHAnsi" w:hAnsiTheme="minorHAnsi" w:cstheme="minorHAnsi"/>
                <w:sz w:val="18"/>
                <w:szCs w:val="18"/>
              </w:rPr>
            </w:pPr>
            <w:r>
              <w:rPr>
                <w:rFonts w:asciiTheme="minorHAnsi" w:hAnsiTheme="minorHAnsi" w:cstheme="minorHAnsi"/>
                <w:sz w:val="18"/>
                <w:szCs w:val="18"/>
              </w:rPr>
              <w:t>Kraj in datum:</w:t>
            </w:r>
          </w:p>
        </w:tc>
        <w:tc>
          <w:tcPr>
            <w:tcW w:w="2976" w:type="dxa"/>
            <w:hideMark/>
          </w:tcPr>
          <w:p w14:paraId="6EFDD39B" w14:textId="77777777" w:rsidR="00C50369" w:rsidRDefault="00C50369">
            <w:pPr>
              <w:tabs>
                <w:tab w:val="left" w:pos="4395"/>
                <w:tab w:val="center" w:pos="4536"/>
                <w:tab w:val="right" w:pos="9072"/>
              </w:tabs>
              <w:spacing w:after="240" w:line="254"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1AABC258" w14:textId="77777777" w:rsidR="00C50369" w:rsidRDefault="00C50369">
            <w:pPr>
              <w:tabs>
                <w:tab w:val="left" w:pos="4395"/>
                <w:tab w:val="center" w:pos="4536"/>
                <w:tab w:val="right" w:pos="9072"/>
              </w:tabs>
              <w:spacing w:after="240" w:line="254"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32960D93" w14:textId="77777777" w:rsidTr="00C50369">
        <w:trPr>
          <w:jc w:val="center"/>
        </w:trPr>
        <w:tc>
          <w:tcPr>
            <w:tcW w:w="2976" w:type="dxa"/>
            <w:tcBorders>
              <w:top w:val="nil"/>
              <w:left w:val="nil"/>
              <w:bottom w:val="single" w:sz="4" w:space="0" w:color="auto"/>
              <w:right w:val="nil"/>
            </w:tcBorders>
            <w:hideMark/>
          </w:tcPr>
          <w:p w14:paraId="499A2115" w14:textId="77777777" w:rsidR="00C50369" w:rsidRDefault="00C50369">
            <w:pPr>
              <w:rPr>
                <w:rFonts w:asciiTheme="minorHAnsi" w:hAnsiTheme="minorHAnsi" w:cstheme="minorHAnsi"/>
                <w:sz w:val="18"/>
                <w:szCs w:val="18"/>
              </w:rPr>
            </w:pPr>
          </w:p>
        </w:tc>
        <w:tc>
          <w:tcPr>
            <w:tcW w:w="2976" w:type="dxa"/>
          </w:tcPr>
          <w:p w14:paraId="38F410B3" w14:textId="77777777" w:rsidR="00C50369" w:rsidRDefault="00C50369">
            <w:pPr>
              <w:tabs>
                <w:tab w:val="left" w:pos="4395"/>
                <w:tab w:val="center" w:pos="4536"/>
                <w:tab w:val="right" w:pos="9072"/>
              </w:tabs>
              <w:spacing w:after="240" w:line="254"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0631765A" w14:textId="77777777" w:rsidR="00C50369" w:rsidRDefault="00C50369">
            <w:pPr>
              <w:tabs>
                <w:tab w:val="left" w:pos="4395"/>
                <w:tab w:val="center" w:pos="4536"/>
                <w:tab w:val="right" w:pos="9072"/>
              </w:tabs>
              <w:spacing w:after="240" w:line="254" w:lineRule="auto"/>
              <w:jc w:val="center"/>
              <w:rPr>
                <w:rFonts w:asciiTheme="minorHAnsi" w:hAnsiTheme="minorHAnsi" w:cstheme="minorHAnsi"/>
                <w:sz w:val="18"/>
                <w:szCs w:val="18"/>
              </w:rPr>
            </w:pPr>
          </w:p>
        </w:tc>
      </w:tr>
    </w:tbl>
    <w:p w14:paraId="419380B1" w14:textId="77777777" w:rsidR="00C50369" w:rsidRDefault="00C50369" w:rsidP="00C50369">
      <w:pPr>
        <w:tabs>
          <w:tab w:val="left" w:pos="939"/>
        </w:tabs>
        <w:rPr>
          <w:rFonts w:asciiTheme="minorHAnsi" w:eastAsia="Calibri" w:hAnsiTheme="minorHAnsi" w:cstheme="minorHAnsi"/>
          <w:sz w:val="18"/>
          <w:szCs w:val="18"/>
          <w:lang w:eastAsia="en-US"/>
        </w:rPr>
      </w:pPr>
    </w:p>
    <w:p w14:paraId="52BCDA4B" w14:textId="77777777" w:rsidR="00C50369" w:rsidRDefault="00C50369" w:rsidP="00C50369">
      <w:pPr>
        <w:rPr>
          <w:rFonts w:asciiTheme="minorHAnsi" w:hAnsiTheme="minorHAnsi" w:cstheme="minorHAnsi"/>
          <w:b/>
          <w:sz w:val="18"/>
          <w:szCs w:val="18"/>
          <w:u w:val="single"/>
        </w:rPr>
      </w:pPr>
    </w:p>
    <w:p w14:paraId="320F60D7" w14:textId="77777777" w:rsidR="00C50369" w:rsidRDefault="00C50369" w:rsidP="00C50369">
      <w:pPr>
        <w:rPr>
          <w:rFonts w:asciiTheme="minorHAnsi" w:hAnsiTheme="minorHAnsi" w:cstheme="minorHAnsi"/>
          <w:b/>
          <w:sz w:val="18"/>
          <w:szCs w:val="18"/>
          <w:u w:val="single"/>
        </w:rPr>
      </w:pPr>
    </w:p>
    <w:p w14:paraId="1302D9AC" w14:textId="77777777" w:rsidR="00C50369" w:rsidRPr="004909AE" w:rsidRDefault="00C50369" w:rsidP="00C50369">
      <w:pPr>
        <w:rPr>
          <w:rFonts w:asciiTheme="minorHAnsi" w:hAnsiTheme="minorHAnsi" w:cstheme="minorHAnsi"/>
          <w:b/>
          <w:sz w:val="18"/>
          <w:u w:val="single"/>
        </w:rPr>
      </w:pPr>
      <w:r w:rsidRPr="004909AE">
        <w:rPr>
          <w:rFonts w:asciiTheme="minorHAnsi" w:hAnsiTheme="minorHAnsi" w:cstheme="minorHAnsi"/>
          <w:b/>
          <w:sz w:val="18"/>
          <w:u w:val="single"/>
        </w:rPr>
        <w:t>NAVODILO:</w:t>
      </w:r>
    </w:p>
    <w:p w14:paraId="6F654C7C" w14:textId="77777777" w:rsidR="00C50369" w:rsidRPr="004909AE" w:rsidRDefault="00C50369" w:rsidP="00C50369">
      <w:pPr>
        <w:pStyle w:val="Odstavekseznama"/>
        <w:numPr>
          <w:ilvl w:val="0"/>
          <w:numId w:val="16"/>
        </w:numPr>
        <w:autoSpaceDN w:val="0"/>
        <w:jc w:val="both"/>
        <w:rPr>
          <w:rFonts w:asciiTheme="minorHAnsi" w:hAnsiTheme="minorHAnsi" w:cstheme="minorHAnsi"/>
          <w:sz w:val="18"/>
          <w:szCs w:val="18"/>
        </w:rPr>
      </w:pPr>
      <w:r w:rsidRPr="004909AE">
        <w:rPr>
          <w:rFonts w:asciiTheme="minorHAnsi" w:hAnsiTheme="minorHAnsi" w:cstheme="minorHAnsi"/>
          <w:sz w:val="18"/>
          <w:szCs w:val="18"/>
        </w:rPr>
        <w:t>Ta obrazec se izpolni, žigosa in podpiše.</w:t>
      </w:r>
    </w:p>
    <w:p w14:paraId="1C34294F" w14:textId="77777777" w:rsidR="00C50369" w:rsidRPr="004909AE" w:rsidRDefault="00C50369" w:rsidP="00C50369">
      <w:pPr>
        <w:pStyle w:val="Odstavekseznama"/>
        <w:numPr>
          <w:ilvl w:val="0"/>
          <w:numId w:val="16"/>
        </w:numPr>
        <w:autoSpaceDN w:val="0"/>
        <w:jc w:val="both"/>
        <w:rPr>
          <w:rFonts w:asciiTheme="minorHAnsi" w:hAnsiTheme="minorHAnsi" w:cstheme="minorHAnsi"/>
          <w:sz w:val="18"/>
          <w:szCs w:val="18"/>
        </w:rPr>
      </w:pPr>
      <w:r w:rsidRPr="004909AE">
        <w:rPr>
          <w:rFonts w:asciiTheme="minorHAnsi" w:hAnsiTheme="minorHAnsi" w:cstheme="minorHAnsi"/>
          <w:sz w:val="18"/>
          <w:szCs w:val="18"/>
        </w:rPr>
        <w:t>Ponudnik naloži obrazec št. 1: Povzetek predračuna – rekapitulacija v sistem e-JN, v razdelek »Predračun«.</w:t>
      </w:r>
    </w:p>
    <w:p w14:paraId="182183B5" w14:textId="77777777" w:rsidR="00C50369" w:rsidRPr="004909AE" w:rsidRDefault="00C50369" w:rsidP="004909AE">
      <w:pPr>
        <w:pStyle w:val="Odstavekseznama"/>
        <w:autoSpaceDN w:val="0"/>
        <w:ind w:left="1068"/>
        <w:jc w:val="both"/>
        <w:rPr>
          <w:rFonts w:asciiTheme="minorHAnsi" w:hAnsiTheme="minorHAnsi" w:cstheme="minorHAnsi"/>
          <w:sz w:val="18"/>
          <w:szCs w:val="18"/>
        </w:rPr>
      </w:pPr>
    </w:p>
    <w:p w14:paraId="58C67F95" w14:textId="77777777" w:rsidR="00C50369" w:rsidRPr="004909AE" w:rsidRDefault="00C50369" w:rsidP="00C50369">
      <w:pPr>
        <w:rPr>
          <w:rFonts w:asciiTheme="minorHAnsi" w:hAnsiTheme="minorHAnsi" w:cstheme="minorHAnsi"/>
          <w:b/>
          <w:sz w:val="18"/>
          <w:u w:val="single"/>
          <w:lang w:eastAsia="en-US"/>
        </w:rPr>
      </w:pPr>
      <w:r w:rsidRPr="004909AE">
        <w:rPr>
          <w:rFonts w:asciiTheme="minorHAnsi" w:hAnsiTheme="minorHAnsi" w:cstheme="minorHAnsi"/>
          <w:b/>
          <w:sz w:val="18"/>
          <w:u w:val="single"/>
        </w:rPr>
        <w:t>PRILOGE:</w:t>
      </w:r>
    </w:p>
    <w:p w14:paraId="5219663F" w14:textId="77777777" w:rsidR="00C50369" w:rsidRPr="004909AE" w:rsidRDefault="00C50369" w:rsidP="00C50369">
      <w:pPr>
        <w:pStyle w:val="Odstavekseznama"/>
        <w:numPr>
          <w:ilvl w:val="0"/>
          <w:numId w:val="16"/>
        </w:numPr>
        <w:autoSpaceDN w:val="0"/>
        <w:jc w:val="both"/>
        <w:rPr>
          <w:rFonts w:asciiTheme="minorHAnsi" w:hAnsiTheme="minorHAnsi" w:cstheme="minorHAnsi"/>
          <w:sz w:val="18"/>
          <w:lang w:val="x-none" w:eastAsia="x-none"/>
        </w:rPr>
      </w:pPr>
      <w:r w:rsidRPr="004909AE">
        <w:rPr>
          <w:rFonts w:asciiTheme="minorHAnsi" w:hAnsiTheme="minorHAnsi" w:cstheme="minorHAnsi"/>
          <w:sz w:val="18"/>
          <w:lang w:eastAsia="x-none"/>
        </w:rPr>
        <w:t>Seznam bencinskih servisov na območju Mestne občine Maribor, ki ga ponudnik naloži v sistem e-JN, v razdelek »Drugi dokumenti«.</w:t>
      </w:r>
    </w:p>
    <w:p w14:paraId="3374670A" w14:textId="77777777" w:rsidR="00C50369" w:rsidRPr="004909AE" w:rsidRDefault="00C50369" w:rsidP="00C50369">
      <w:pPr>
        <w:rPr>
          <w:rFonts w:asciiTheme="minorHAnsi" w:hAnsiTheme="minorHAnsi" w:cstheme="minorHAnsi"/>
          <w:b/>
          <w:sz w:val="18"/>
          <w:szCs w:val="18"/>
          <w:u w:val="single"/>
          <w:lang w:eastAsia="en-US"/>
        </w:rPr>
      </w:pPr>
    </w:p>
    <w:p w14:paraId="13A1B08B" w14:textId="77777777" w:rsidR="00C50369" w:rsidRDefault="00C50369" w:rsidP="00C50369">
      <w:pPr>
        <w:numPr>
          <w:ilvl w:val="0"/>
          <w:numId w:val="17"/>
        </w:numPr>
        <w:tabs>
          <w:tab w:val="left" w:pos="720"/>
          <w:tab w:val="center" w:pos="4536"/>
          <w:tab w:val="right" w:pos="9072"/>
        </w:tabs>
        <w:autoSpaceDN w:val="0"/>
        <w:ind w:left="0" w:firstLine="0"/>
        <w:rPr>
          <w:rFonts w:asciiTheme="minorHAnsi" w:hAnsiTheme="minorHAnsi" w:cstheme="minorHAnsi"/>
          <w:sz w:val="16"/>
          <w:szCs w:val="16"/>
          <w:lang w:val="x-none" w:eastAsia="x-none"/>
        </w:rPr>
      </w:pPr>
      <w:r>
        <w:rPr>
          <w:rFonts w:asciiTheme="minorHAnsi" w:hAnsiTheme="minorHAnsi" w:cstheme="minorHAnsi"/>
          <w:b/>
          <w:sz w:val="18"/>
          <w:szCs w:val="18"/>
        </w:rPr>
        <w:br w:type="page"/>
      </w:r>
    </w:p>
    <w:p w14:paraId="3CFE8A08" w14:textId="77777777" w:rsidR="00C50369" w:rsidRDefault="00C50369" w:rsidP="00C50369">
      <w:pPr>
        <w:pStyle w:val="HTML-oblikovano"/>
        <w:spacing w:line="276" w:lineRule="auto"/>
        <w:jc w:val="right"/>
        <w:rPr>
          <w:rFonts w:asciiTheme="minorHAnsi" w:hAnsiTheme="minorHAnsi" w:cstheme="minorHAnsi"/>
          <w:b/>
        </w:rPr>
      </w:pPr>
    </w:p>
    <w:p w14:paraId="0C021DF7" w14:textId="77777777" w:rsidR="00C50369" w:rsidRDefault="00C50369" w:rsidP="00C50369">
      <w:pPr>
        <w:pStyle w:val="HTML-oblikovano"/>
        <w:spacing w:line="276" w:lineRule="auto"/>
        <w:jc w:val="right"/>
        <w:rPr>
          <w:rFonts w:asciiTheme="minorHAnsi" w:hAnsiTheme="minorHAnsi" w:cstheme="minorHAnsi"/>
          <w:b/>
          <w:color w:val="auto"/>
        </w:rPr>
      </w:pPr>
      <w:r>
        <w:rPr>
          <w:rFonts w:asciiTheme="minorHAnsi" w:hAnsiTheme="minorHAnsi" w:cstheme="minorHAnsi"/>
          <w:b/>
        </w:rPr>
        <w:t xml:space="preserve">OBRAZEC ŠT. 3: </w:t>
      </w:r>
      <w:r>
        <w:rPr>
          <w:rFonts w:asciiTheme="minorHAnsi" w:hAnsiTheme="minorHAnsi" w:cstheme="minorHAnsi"/>
          <w:b/>
          <w:color w:val="auto"/>
        </w:rPr>
        <w:t xml:space="preserve">IZJAVA ZA GOSPODARSKI SUBJEKT </w:t>
      </w:r>
    </w:p>
    <w:p w14:paraId="48444407" w14:textId="77777777" w:rsidR="00C50369" w:rsidRDefault="00C50369" w:rsidP="00C50369">
      <w:pPr>
        <w:pStyle w:val="HTML-oblikovano"/>
        <w:spacing w:line="276" w:lineRule="auto"/>
        <w:jc w:val="both"/>
        <w:rPr>
          <w:rFonts w:asciiTheme="minorHAnsi" w:hAnsiTheme="minorHAnsi" w:cstheme="minorHAnsi"/>
          <w:color w:val="auto"/>
        </w:rPr>
      </w:pPr>
    </w:p>
    <w:p w14:paraId="7DF29C54" w14:textId="77777777" w:rsidR="00C50369" w:rsidRDefault="00C50369" w:rsidP="00C5036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r>
        <w:rPr>
          <w:rFonts w:asciiTheme="minorHAnsi" w:hAnsiTheme="minorHAnsi" w:cstheme="minorHAnsi"/>
          <w:sz w:val="18"/>
          <w:szCs w:val="18"/>
        </w:rPr>
        <w:t>Naziv ponudnika:</w:t>
      </w:r>
    </w:p>
    <w:p w14:paraId="5F642FE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p>
    <w:p w14:paraId="218EDEFB" w14:textId="77777777" w:rsidR="00C50369" w:rsidRDefault="00C50369" w:rsidP="00C5036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r>
        <w:rPr>
          <w:rFonts w:asciiTheme="minorHAnsi" w:hAnsiTheme="minorHAnsi" w:cstheme="minorHAnsi"/>
          <w:sz w:val="18"/>
          <w:szCs w:val="18"/>
        </w:rPr>
        <w:t xml:space="preserve">Naslov ponudnika: </w:t>
      </w:r>
    </w:p>
    <w:p w14:paraId="010CF4CA" w14:textId="77777777" w:rsidR="00C50369" w:rsidRDefault="00C50369" w:rsidP="00C50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120"/>
        <w:rPr>
          <w:rFonts w:asciiTheme="minorHAnsi" w:hAnsiTheme="minorHAnsi" w:cstheme="minorHAnsi"/>
          <w:sz w:val="18"/>
          <w:szCs w:val="18"/>
        </w:rPr>
      </w:pPr>
    </w:p>
    <w:p w14:paraId="6917A64C" w14:textId="77777777" w:rsidR="00C50369" w:rsidRDefault="00C50369" w:rsidP="00C503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rPr>
          <w:rFonts w:asciiTheme="minorHAnsi" w:hAnsiTheme="minorHAnsi" w:cstheme="minorHAnsi"/>
          <w:sz w:val="18"/>
          <w:szCs w:val="18"/>
        </w:rPr>
      </w:pPr>
      <w:r>
        <w:rPr>
          <w:rFonts w:asciiTheme="minorHAnsi" w:hAnsiTheme="minorHAnsi" w:cstheme="minorHAnsi"/>
          <w:sz w:val="18"/>
          <w:szCs w:val="18"/>
        </w:rPr>
        <w:t>S podpisom te izjave pod kazensko in materialno odgovornostjo izjavljamo, da:</w:t>
      </w:r>
    </w:p>
    <w:p w14:paraId="4B53A54D"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(Uradni list RS, št. 91/15, Uradni list Evropske unije, št. 307/15, 307/15, 337/17, 337/17, Uradni list RS, št. 14/18, 69/19 - skl. US, Uradni list Evropske unije, št. 279/19, 279/19, Uradni list RS, št. 49/20 - ZIUZEOP, 80/20 - ZIUOOPE, 152/20 – ZZUOOP, 175/2020 – ZIUOPDVE, 15/2021 - ZDUOP; v nadaljevanju besedila: ZJN-3),</w:t>
      </w:r>
    </w:p>
    <w:p w14:paraId="62F94B4B"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10CA71A9"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naša družba na dan, ko poteče rok za oddajo ponudb, ni uvrščena v evidenco gospodarskih subjektov z negativnimi referencami iz a) točke četrtega odstavka 75. člena ZJN-3,</w:t>
      </w:r>
    </w:p>
    <w:p w14:paraId="41772C13"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naši družbi v zadnjih treh letih pred potekom roka za oddajo ponudbe ni bila s pravnomočno odločbo pristojnega organa Republike Slovenije ali druge države članice ali tretje države dvakrat izrečena globa zaradi prekrška v zvezi s plačilom za delo, delovnim časom, počitki, opravljanjem dela na podlagi pogodb civilnega prava kljub obstoju elementov delovnega razmerja ali v zvezi z zaposlovanjem na črno,</w:t>
      </w:r>
    </w:p>
    <w:p w14:paraId="13E299EA"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nismo uvrščeni v evidenco poslovnih subjektov iz 35. člena Zakona o integriteti in preprečevanju korupcije (Ur. l. RS št. 69/2011),</w:t>
      </w:r>
    </w:p>
    <w:p w14:paraId="773764A5"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smo vpisani v enega od poklicnih ali poslovnih registrov, ki se vodijo v državi članici, v kateri ima gospodarski subjekt sedež,</w:t>
      </w:r>
    </w:p>
    <w:p w14:paraId="231D0874"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smo v celoti seznanjeni z dokumentacijo JN, njenimi popravki ter dopolnitvami in se z njeno vsebino strinjamo (vključno z določili vzorca pogodbe),</w:t>
      </w:r>
    </w:p>
    <w:p w14:paraId="2BD9FD05"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bomo v primeru, da bomo izbrani kot najugodnejši ponudnik, predložili finančno zavarovanje za dobro izvedbo pogodbenih obveznosti, skladno z določili dokumentacije JN.</w:t>
      </w:r>
    </w:p>
    <w:p w14:paraId="64CC691A" w14:textId="77777777" w:rsidR="00C50369" w:rsidRDefault="00C50369" w:rsidP="00C50369">
      <w:pPr>
        <w:pStyle w:val="Telobesedil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p>
    <w:p w14:paraId="10E904CE"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Calibri" w:hAnsiTheme="minorHAnsi" w:cstheme="minorHAnsi"/>
          <w:b w:val="0"/>
          <w:sz w:val="18"/>
          <w:szCs w:val="18"/>
          <w:lang w:eastAsia="en-US"/>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649D2B70" w14:textId="77777777" w:rsidTr="00C50369">
        <w:trPr>
          <w:jc w:val="center"/>
        </w:trPr>
        <w:tc>
          <w:tcPr>
            <w:tcW w:w="2976" w:type="dxa"/>
            <w:hideMark/>
          </w:tcPr>
          <w:p w14:paraId="566A1E10"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lang w:eastAsia="en-US"/>
              </w:rPr>
            </w:pPr>
            <w:r>
              <w:rPr>
                <w:rFonts w:asciiTheme="minorHAnsi" w:hAnsiTheme="minorHAnsi" w:cstheme="minorHAnsi"/>
                <w:sz w:val="18"/>
                <w:szCs w:val="18"/>
              </w:rPr>
              <w:t>Kraj in datum:</w:t>
            </w:r>
          </w:p>
        </w:tc>
        <w:tc>
          <w:tcPr>
            <w:tcW w:w="2976" w:type="dxa"/>
            <w:hideMark/>
          </w:tcPr>
          <w:p w14:paraId="401033BD"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489DB107"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1301628A" w14:textId="77777777" w:rsidTr="00C50369">
        <w:trPr>
          <w:jc w:val="center"/>
        </w:trPr>
        <w:tc>
          <w:tcPr>
            <w:tcW w:w="2976" w:type="dxa"/>
            <w:tcBorders>
              <w:top w:val="nil"/>
              <w:left w:val="nil"/>
              <w:bottom w:val="single" w:sz="4" w:space="0" w:color="auto"/>
              <w:right w:val="nil"/>
            </w:tcBorders>
            <w:hideMark/>
          </w:tcPr>
          <w:p w14:paraId="7C9855FB" w14:textId="77777777" w:rsidR="00C50369" w:rsidRDefault="00C50369">
            <w:pPr>
              <w:rPr>
                <w:rFonts w:asciiTheme="minorHAnsi" w:hAnsiTheme="minorHAnsi" w:cstheme="minorHAnsi"/>
                <w:sz w:val="18"/>
                <w:szCs w:val="18"/>
              </w:rPr>
            </w:pPr>
          </w:p>
        </w:tc>
        <w:tc>
          <w:tcPr>
            <w:tcW w:w="2976" w:type="dxa"/>
          </w:tcPr>
          <w:p w14:paraId="7B276668" w14:textId="77777777" w:rsidR="00C50369" w:rsidRDefault="00C50369">
            <w:pPr>
              <w:tabs>
                <w:tab w:val="left" w:pos="4395"/>
                <w:tab w:val="center" w:pos="4536"/>
                <w:tab w:val="right" w:pos="9072"/>
              </w:tabs>
              <w:spacing w:after="240" w:line="252"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31909719"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p>
        </w:tc>
      </w:tr>
    </w:tbl>
    <w:p w14:paraId="372E1469"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p>
    <w:p w14:paraId="7DD1D689"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p>
    <w:p w14:paraId="7620302A"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p>
    <w:p w14:paraId="4BE4B8C3"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hAnsiTheme="minorHAnsi" w:cstheme="minorHAnsi"/>
          <w:sz w:val="18"/>
          <w:szCs w:val="18"/>
        </w:rPr>
      </w:pPr>
    </w:p>
    <w:p w14:paraId="2090F446" w14:textId="77777777" w:rsidR="00C50369" w:rsidRDefault="00C50369" w:rsidP="00C50369">
      <w:pPr>
        <w:pStyle w:val="Nasl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heme="minorHAnsi" w:hAnsiTheme="minorHAnsi" w:cstheme="minorHAnsi"/>
          <w:b w:val="0"/>
          <w:sz w:val="18"/>
          <w:szCs w:val="18"/>
        </w:rPr>
      </w:pPr>
      <w:r>
        <w:rPr>
          <w:rFonts w:asciiTheme="minorHAnsi" w:hAnsiTheme="minorHAnsi" w:cstheme="minorHAnsi"/>
          <w:b w:val="0"/>
          <w:sz w:val="18"/>
          <w:szCs w:val="18"/>
        </w:rPr>
        <w:t>Obrazec št. 3 – Izjava za gospodarski subjekt predložijo vsi sodelujoči v ponudbi (ponudnik, ponudniki v skupnem nastopu, podizvajalci in subjekt, katerih zmogljivosti namerava uporabiti ponudnik).</w:t>
      </w:r>
    </w:p>
    <w:p w14:paraId="73F7D65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p>
    <w:p w14:paraId="05E6378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6"/>
          <w:u w:val="single"/>
        </w:rPr>
      </w:pPr>
      <w:r>
        <w:rPr>
          <w:rFonts w:asciiTheme="minorHAnsi" w:hAnsiTheme="minorHAnsi" w:cstheme="minorHAnsi"/>
          <w:b/>
          <w:sz w:val="18"/>
          <w:szCs w:val="16"/>
          <w:u w:val="single"/>
        </w:rPr>
        <w:t>NAVODILO:</w:t>
      </w:r>
    </w:p>
    <w:p w14:paraId="6BEBDB06"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6"/>
          <w:lang w:val="x-none" w:eastAsia="x-none"/>
        </w:rPr>
      </w:pPr>
      <w:r>
        <w:rPr>
          <w:rFonts w:asciiTheme="minorHAnsi" w:hAnsiTheme="minorHAnsi" w:cstheme="minorHAnsi"/>
          <w:sz w:val="18"/>
          <w:szCs w:val="16"/>
          <w:lang w:val="x-none" w:eastAsia="x-none"/>
        </w:rPr>
        <w:t>Ta obrazec se izpolni</w:t>
      </w:r>
      <w:r>
        <w:rPr>
          <w:rFonts w:asciiTheme="minorHAnsi" w:hAnsiTheme="minorHAnsi" w:cstheme="minorHAnsi"/>
          <w:sz w:val="18"/>
          <w:szCs w:val="16"/>
          <w:lang w:eastAsia="x-none"/>
        </w:rPr>
        <w:t>, žigosa in podpiše</w:t>
      </w:r>
      <w:r>
        <w:rPr>
          <w:rFonts w:asciiTheme="minorHAnsi" w:hAnsiTheme="minorHAnsi" w:cstheme="minorHAnsi"/>
          <w:sz w:val="18"/>
          <w:szCs w:val="16"/>
          <w:lang w:val="x-none" w:eastAsia="x-none"/>
        </w:rPr>
        <w:t>.</w:t>
      </w:r>
    </w:p>
    <w:p w14:paraId="523E77DB"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6"/>
          <w:lang w:val="x-none" w:eastAsia="x-none"/>
        </w:rPr>
      </w:pPr>
      <w:r>
        <w:rPr>
          <w:rFonts w:asciiTheme="minorHAnsi" w:hAnsiTheme="minorHAnsi" w:cstheme="minorHAnsi"/>
          <w:sz w:val="18"/>
          <w:szCs w:val="16"/>
          <w:lang w:eastAsia="x-none"/>
        </w:rPr>
        <w:t>Ponudnik naloži »Obrazec št. 3: Izjava za gospodarski subjekt« v informacijski sistem e-JN, v razdelek »Druge priloge«.</w:t>
      </w:r>
      <w:r>
        <w:rPr>
          <w:rFonts w:asciiTheme="minorHAnsi" w:hAnsiTheme="minorHAnsi" w:cstheme="minorHAnsi"/>
          <w:b/>
          <w:szCs w:val="18"/>
        </w:rPr>
        <w:br w:type="page"/>
      </w:r>
    </w:p>
    <w:p w14:paraId="4188DE0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sz w:val="18"/>
          <w:szCs w:val="18"/>
          <w:lang w:eastAsia="en-US"/>
        </w:rPr>
      </w:pPr>
    </w:p>
    <w:p w14:paraId="3AB9B73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Cs/>
          <w:sz w:val="18"/>
          <w:szCs w:val="18"/>
          <w:bdr w:val="single" w:sz="4" w:space="0" w:color="auto" w:frame="1"/>
        </w:rPr>
      </w:pPr>
      <w:r>
        <w:rPr>
          <w:rFonts w:asciiTheme="minorHAnsi" w:hAnsiTheme="minorHAnsi" w:cstheme="minorHAnsi"/>
          <w:b/>
          <w:sz w:val="18"/>
          <w:szCs w:val="18"/>
        </w:rPr>
        <w:t>OBRAZEC ŠT. 4: SOGLASJE PODIZVAJALCA ZA NEPOSREDNA PLAČILA</w:t>
      </w:r>
    </w:p>
    <w:p w14:paraId="01B66D3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p>
    <w:p w14:paraId="4E8854E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rPr>
      </w:pPr>
    </w:p>
    <w:p w14:paraId="5F2D38A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rPr>
      </w:pPr>
    </w:p>
    <w:p w14:paraId="64E2FAEA" w14:textId="77777777" w:rsidR="00C50369" w:rsidRDefault="00C50369" w:rsidP="00C5036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r>
        <w:rPr>
          <w:rFonts w:asciiTheme="minorHAnsi" w:hAnsiTheme="minorHAnsi" w:cstheme="minorHAnsi"/>
          <w:sz w:val="18"/>
          <w:szCs w:val="18"/>
        </w:rPr>
        <w:t>Naziv podizvajalca:</w:t>
      </w:r>
    </w:p>
    <w:p w14:paraId="72C0CF3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p>
    <w:p w14:paraId="69D9E2D1" w14:textId="77777777" w:rsidR="00C50369" w:rsidRDefault="00C50369" w:rsidP="00C50369">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rPr>
          <w:rFonts w:asciiTheme="minorHAnsi" w:hAnsiTheme="minorHAnsi" w:cstheme="minorHAnsi"/>
          <w:sz w:val="18"/>
          <w:szCs w:val="18"/>
        </w:rPr>
      </w:pPr>
      <w:r>
        <w:rPr>
          <w:rFonts w:asciiTheme="minorHAnsi" w:hAnsiTheme="minorHAnsi" w:cstheme="minorHAnsi"/>
          <w:sz w:val="18"/>
          <w:szCs w:val="18"/>
        </w:rPr>
        <w:t xml:space="preserve">Naslov podizvajalca: </w:t>
      </w:r>
    </w:p>
    <w:p w14:paraId="66DF5F8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261156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17E522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6227E2E" w14:textId="1684EFFB"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S podpisom te izjave dajemo soglasje, na podlagi katerega bo naročnik za javno naročilo, katerega predmet je </w:t>
      </w:r>
      <w:r>
        <w:rPr>
          <w:rFonts w:asciiTheme="minorHAnsi" w:hAnsiTheme="minorHAnsi" w:cstheme="minorHAnsi"/>
          <w:b/>
          <w:sz w:val="18"/>
          <w:szCs w:val="18"/>
        </w:rPr>
        <w:t>»</w:t>
      </w:r>
      <w:bookmarkStart w:id="241" w:name="Besedilo61"/>
      <w:bookmarkEnd w:id="241"/>
      <w:sdt>
        <w:sdtPr>
          <w:rPr>
            <w:rFonts w:asciiTheme="minorHAnsi" w:hAnsiTheme="minorHAnsi" w:cstheme="minorHAnsi"/>
            <w:b/>
            <w:sz w:val="18"/>
            <w:szCs w:val="18"/>
          </w:rPr>
          <w:alias w:val="Single.Predlog.NazivJn"/>
          <w:tag w:val="Single.Predlog.NazivJn"/>
          <w:id w:val="524839270"/>
          <w:placeholder>
            <w:docPart w:val="0956E2B127B94AB1AB9B9E5EE3445F4A"/>
          </w:placeholder>
        </w:sdtPr>
        <w:sdtEndPr/>
        <w:sdtContent>
          <w:r>
            <w:rPr>
              <w:rFonts w:asciiTheme="minorHAnsi" w:hAnsiTheme="minorHAnsi" w:cstheme="minorHAnsi"/>
              <w:b/>
              <w:sz w:val="18"/>
              <w:szCs w:val="18"/>
            </w:rPr>
            <w:t xml:space="preserve">Dobava goriv za potrebe </w:t>
          </w:r>
          <w:r w:rsidR="004909AE">
            <w:rPr>
              <w:rFonts w:asciiTheme="minorHAnsi" w:hAnsiTheme="minorHAnsi" w:cstheme="minorHAnsi"/>
              <w:b/>
              <w:sz w:val="18"/>
              <w:szCs w:val="18"/>
            </w:rPr>
            <w:t>Mariborskega vodovoda d.d.</w:t>
          </w:r>
        </w:sdtContent>
      </w:sdt>
      <w:r>
        <w:rPr>
          <w:rFonts w:asciiTheme="minorHAnsi" w:hAnsiTheme="minorHAnsi" w:cstheme="minorHAnsi"/>
          <w:b/>
          <w:sz w:val="18"/>
          <w:szCs w:val="18"/>
        </w:rPr>
        <w:t>«</w:t>
      </w:r>
      <w:r>
        <w:rPr>
          <w:rFonts w:asciiTheme="minorHAnsi" w:hAnsiTheme="minorHAnsi" w:cstheme="minorHAnsi"/>
          <w:sz w:val="18"/>
          <w:szCs w:val="18"/>
        </w:rPr>
        <w:t>, namesto ponudnika ________________________________________________  /vpiše se naziv in naslov ponudnika/ poravnaval naše terjatve do ponudnika neposredno nam.</w:t>
      </w:r>
    </w:p>
    <w:p w14:paraId="544F86A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9ED6EB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4BE19B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BEE094E" w14:textId="77777777" w:rsidR="00C50369" w:rsidRDefault="00C50369" w:rsidP="00C50369">
      <w:pPr>
        <w:pStyle w:val="Odstavekseznam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heme="minorHAnsi" w:hAnsiTheme="minorHAnsi" w:cstheme="minorHAnsi"/>
          <w:sz w:val="18"/>
          <w:szCs w:val="18"/>
        </w:rPr>
      </w:pPr>
    </w:p>
    <w:tbl>
      <w:tblPr>
        <w:tblW w:w="0" w:type="auto"/>
        <w:jc w:val="center"/>
        <w:tblCellMar>
          <w:left w:w="70" w:type="dxa"/>
          <w:right w:w="70" w:type="dxa"/>
        </w:tblCellMar>
        <w:tblLook w:val="04A0" w:firstRow="1" w:lastRow="0" w:firstColumn="1" w:lastColumn="0" w:noHBand="0" w:noVBand="1"/>
      </w:tblPr>
      <w:tblGrid>
        <w:gridCol w:w="2976"/>
        <w:gridCol w:w="2976"/>
        <w:gridCol w:w="2976"/>
      </w:tblGrid>
      <w:tr w:rsidR="00C50369" w14:paraId="7247A1A7" w14:textId="77777777" w:rsidTr="00C50369">
        <w:trPr>
          <w:jc w:val="center"/>
        </w:trPr>
        <w:tc>
          <w:tcPr>
            <w:tcW w:w="2976" w:type="dxa"/>
            <w:hideMark/>
          </w:tcPr>
          <w:p w14:paraId="35E7BE3E"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Kraj in datum:</w:t>
            </w:r>
          </w:p>
        </w:tc>
        <w:tc>
          <w:tcPr>
            <w:tcW w:w="2976" w:type="dxa"/>
            <w:hideMark/>
          </w:tcPr>
          <w:p w14:paraId="167A2040"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Žig:</w:t>
            </w:r>
          </w:p>
        </w:tc>
        <w:tc>
          <w:tcPr>
            <w:tcW w:w="2976" w:type="dxa"/>
            <w:hideMark/>
          </w:tcPr>
          <w:p w14:paraId="6633F4EA"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r>
              <w:rPr>
                <w:rFonts w:asciiTheme="minorHAnsi" w:hAnsiTheme="minorHAnsi" w:cstheme="minorHAnsi"/>
                <w:sz w:val="18"/>
                <w:szCs w:val="18"/>
              </w:rPr>
              <w:t>Podpis odgovorne osebe:</w:t>
            </w:r>
          </w:p>
        </w:tc>
      </w:tr>
      <w:tr w:rsidR="00C50369" w14:paraId="44D2D05E" w14:textId="77777777" w:rsidTr="00C50369">
        <w:trPr>
          <w:jc w:val="center"/>
        </w:trPr>
        <w:tc>
          <w:tcPr>
            <w:tcW w:w="2976" w:type="dxa"/>
            <w:tcBorders>
              <w:top w:val="nil"/>
              <w:left w:val="nil"/>
              <w:bottom w:val="single" w:sz="4" w:space="0" w:color="auto"/>
              <w:right w:val="nil"/>
            </w:tcBorders>
            <w:hideMark/>
          </w:tcPr>
          <w:p w14:paraId="41116C0B" w14:textId="77777777" w:rsidR="00C50369" w:rsidRDefault="00C50369">
            <w:pPr>
              <w:rPr>
                <w:rFonts w:asciiTheme="minorHAnsi" w:hAnsiTheme="minorHAnsi" w:cstheme="minorHAnsi"/>
                <w:sz w:val="18"/>
                <w:szCs w:val="18"/>
              </w:rPr>
            </w:pPr>
          </w:p>
        </w:tc>
        <w:tc>
          <w:tcPr>
            <w:tcW w:w="2976" w:type="dxa"/>
          </w:tcPr>
          <w:p w14:paraId="546ABCE2" w14:textId="77777777" w:rsidR="00C50369" w:rsidRDefault="00C50369">
            <w:pPr>
              <w:tabs>
                <w:tab w:val="left" w:pos="4395"/>
                <w:tab w:val="center" w:pos="4536"/>
                <w:tab w:val="right" w:pos="9072"/>
              </w:tabs>
              <w:spacing w:after="240" w:line="252" w:lineRule="auto"/>
              <w:rPr>
                <w:rFonts w:asciiTheme="minorHAnsi" w:hAnsiTheme="minorHAnsi" w:cstheme="minorHAnsi"/>
                <w:sz w:val="18"/>
                <w:szCs w:val="18"/>
                <w:lang w:eastAsia="en-US"/>
              </w:rPr>
            </w:pPr>
          </w:p>
        </w:tc>
        <w:tc>
          <w:tcPr>
            <w:tcW w:w="2976" w:type="dxa"/>
            <w:tcBorders>
              <w:top w:val="nil"/>
              <w:left w:val="nil"/>
              <w:bottom w:val="single" w:sz="4" w:space="0" w:color="auto"/>
              <w:right w:val="nil"/>
            </w:tcBorders>
          </w:tcPr>
          <w:p w14:paraId="1DDD109B" w14:textId="77777777" w:rsidR="00C50369" w:rsidRDefault="00C50369">
            <w:pPr>
              <w:tabs>
                <w:tab w:val="left" w:pos="4395"/>
                <w:tab w:val="center" w:pos="4536"/>
                <w:tab w:val="right" w:pos="9072"/>
              </w:tabs>
              <w:spacing w:after="240" w:line="252" w:lineRule="auto"/>
              <w:jc w:val="center"/>
              <w:rPr>
                <w:rFonts w:asciiTheme="minorHAnsi" w:hAnsiTheme="minorHAnsi" w:cstheme="minorHAnsi"/>
                <w:sz w:val="18"/>
                <w:szCs w:val="18"/>
              </w:rPr>
            </w:pPr>
          </w:p>
        </w:tc>
      </w:tr>
    </w:tbl>
    <w:p w14:paraId="6690799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sz w:val="18"/>
          <w:szCs w:val="18"/>
          <w:lang w:eastAsia="en-US"/>
        </w:rPr>
      </w:pPr>
    </w:p>
    <w:p w14:paraId="4F96899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bdr w:val="single" w:sz="4" w:space="0" w:color="auto" w:frame="1"/>
        </w:rPr>
      </w:pPr>
    </w:p>
    <w:p w14:paraId="5D28AAC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bdr w:val="single" w:sz="4" w:space="0" w:color="auto" w:frame="1"/>
        </w:rPr>
      </w:pPr>
    </w:p>
    <w:p w14:paraId="7C2DC24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bdr w:val="single" w:sz="4" w:space="0" w:color="auto" w:frame="1"/>
        </w:rPr>
      </w:pPr>
    </w:p>
    <w:p w14:paraId="028414E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6"/>
          <w:u w:val="single"/>
        </w:rPr>
      </w:pPr>
      <w:r>
        <w:rPr>
          <w:rFonts w:asciiTheme="minorHAnsi" w:hAnsiTheme="minorHAnsi" w:cstheme="minorHAnsi"/>
          <w:b/>
          <w:sz w:val="18"/>
          <w:szCs w:val="16"/>
          <w:u w:val="single"/>
        </w:rPr>
        <w:t>NAVODILO:</w:t>
      </w:r>
    </w:p>
    <w:p w14:paraId="20220755"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6"/>
          <w:lang w:val="x-none" w:eastAsia="x-none"/>
        </w:rPr>
      </w:pPr>
      <w:r>
        <w:rPr>
          <w:rFonts w:asciiTheme="minorHAnsi" w:hAnsiTheme="minorHAnsi" w:cstheme="minorHAnsi"/>
          <w:sz w:val="18"/>
          <w:szCs w:val="16"/>
          <w:lang w:val="x-none" w:eastAsia="x-none"/>
        </w:rPr>
        <w:t>Ta obrazec se izpolni</w:t>
      </w:r>
      <w:r>
        <w:rPr>
          <w:rFonts w:asciiTheme="minorHAnsi" w:hAnsiTheme="minorHAnsi" w:cstheme="minorHAnsi"/>
          <w:sz w:val="18"/>
          <w:szCs w:val="16"/>
          <w:lang w:eastAsia="x-none"/>
        </w:rPr>
        <w:t>, žigosa in podpiše</w:t>
      </w:r>
      <w:r>
        <w:rPr>
          <w:rFonts w:asciiTheme="minorHAnsi" w:hAnsiTheme="minorHAnsi" w:cstheme="minorHAnsi"/>
          <w:sz w:val="18"/>
          <w:szCs w:val="16"/>
          <w:lang w:val="x-none" w:eastAsia="x-none"/>
        </w:rPr>
        <w:t>.</w:t>
      </w:r>
    </w:p>
    <w:p w14:paraId="54800A91"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6"/>
          <w:lang w:eastAsia="x-none"/>
        </w:rPr>
      </w:pPr>
      <w:r>
        <w:rPr>
          <w:rFonts w:asciiTheme="minorHAnsi" w:hAnsiTheme="minorHAnsi" w:cstheme="minorHAnsi"/>
          <w:sz w:val="18"/>
          <w:szCs w:val="18"/>
        </w:rPr>
        <w:t>Ponudnik</w:t>
      </w:r>
      <w:r>
        <w:rPr>
          <w:rFonts w:asciiTheme="minorHAnsi" w:hAnsiTheme="minorHAnsi" w:cstheme="minorHAnsi"/>
          <w:sz w:val="18"/>
          <w:szCs w:val="16"/>
          <w:lang w:eastAsia="x-none"/>
        </w:rPr>
        <w:t xml:space="preserve"> naloži »Obrazec št. 4: Soglasje podizvajalca za neposredna plačila« v informacijski sistem e-JN, v razdelek »Druge priloge«.</w:t>
      </w:r>
    </w:p>
    <w:p w14:paraId="4F22407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6"/>
          <w:lang w:eastAsia="x-none"/>
        </w:rPr>
      </w:pPr>
      <w:r>
        <w:rPr>
          <w:rFonts w:asciiTheme="minorHAnsi" w:hAnsiTheme="minorHAnsi" w:cstheme="minorHAnsi"/>
          <w:sz w:val="18"/>
          <w:szCs w:val="16"/>
          <w:lang w:eastAsia="x-none"/>
        </w:rPr>
        <w:br w:type="page"/>
      </w:r>
    </w:p>
    <w:p w14:paraId="7010866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sz w:val="18"/>
          <w:szCs w:val="18"/>
          <w:lang w:eastAsia="en-US"/>
        </w:rPr>
      </w:pPr>
    </w:p>
    <w:p w14:paraId="4501D1F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sz w:val="18"/>
          <w:szCs w:val="18"/>
        </w:rPr>
      </w:pPr>
      <w:r>
        <w:rPr>
          <w:rFonts w:asciiTheme="minorHAnsi" w:hAnsiTheme="minorHAnsi" w:cstheme="minorHAnsi"/>
          <w:b/>
          <w:sz w:val="18"/>
          <w:szCs w:val="18"/>
        </w:rPr>
        <w:t xml:space="preserve">OBRAZEC ŠT. 5: VZOREC OKVIRNEGA SPORAZUMA </w:t>
      </w:r>
    </w:p>
    <w:p w14:paraId="71E1174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18"/>
          <w:szCs w:val="18"/>
        </w:rPr>
      </w:pPr>
    </w:p>
    <w:p w14:paraId="6347904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18"/>
          <w:szCs w:val="18"/>
        </w:rPr>
      </w:pPr>
      <w:r>
        <w:rPr>
          <w:rFonts w:asciiTheme="minorHAnsi" w:hAnsiTheme="minorHAnsi" w:cstheme="minorHAnsi"/>
          <w:b/>
          <w:bCs/>
          <w:sz w:val="18"/>
          <w:szCs w:val="18"/>
        </w:rPr>
        <w:t>KUPEC:</w:t>
      </w:r>
    </w:p>
    <w:p w14:paraId="4B76F3B2" w14:textId="43FA4824" w:rsidR="00C50369" w:rsidRDefault="004909AE"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r>
        <w:rPr>
          <w:rStyle w:val="Zadanifontodlomka"/>
          <w:rFonts w:asciiTheme="minorHAnsi" w:hAnsiTheme="minorHAnsi" w:cstheme="minorHAnsi"/>
          <w:b/>
          <w:bCs/>
        </w:rPr>
        <w:t>Mariborski vodovod, Javno podjetje d.d., Jadranska cesta 24</w:t>
      </w:r>
      <w:r w:rsidR="00C50369">
        <w:rPr>
          <w:rStyle w:val="Zadanifontodlomka"/>
          <w:rFonts w:asciiTheme="minorHAnsi" w:hAnsiTheme="minorHAnsi" w:cstheme="minorHAnsi"/>
          <w:b/>
          <w:bCs/>
        </w:rPr>
        <w:t>, 2000 Maribor</w:t>
      </w:r>
      <w:r w:rsidR="00C50369">
        <w:rPr>
          <w:rStyle w:val="Zadanifontodlomka"/>
          <w:rFonts w:asciiTheme="minorHAnsi" w:hAnsiTheme="minorHAnsi" w:cstheme="minorHAnsi"/>
          <w:bCs/>
        </w:rPr>
        <w:t>, ki ga zastopa</w:t>
      </w:r>
      <w:r w:rsidR="00C50369">
        <w:rPr>
          <w:rFonts w:asciiTheme="minorHAnsi" w:hAnsiTheme="minorHAnsi" w:cstheme="minorHAnsi"/>
          <w:sz w:val="18"/>
          <w:szCs w:val="18"/>
        </w:rPr>
        <w:t xml:space="preserve"> </w:t>
      </w:r>
      <w:r>
        <w:rPr>
          <w:rStyle w:val="Zadanifontodlomka"/>
          <w:rFonts w:asciiTheme="minorHAnsi" w:hAnsiTheme="minorHAnsi" w:cstheme="minorHAnsi"/>
          <w:bCs/>
        </w:rPr>
        <w:t>direktor Miran Jug, univ.dipl.inž.stroj.</w:t>
      </w:r>
    </w:p>
    <w:p w14:paraId="2D6FCFD4" w14:textId="635D70CB"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Style w:val="Zadanifontodlomka"/>
          <w:rFonts w:asciiTheme="minorHAnsi" w:hAnsiTheme="minorHAnsi" w:cstheme="minorHAnsi"/>
          <w:bCs/>
        </w:rPr>
        <w:t xml:space="preserve">Matična številka: </w:t>
      </w:r>
      <w:r w:rsidR="004909AE">
        <w:rPr>
          <w:rStyle w:val="Zadanifontodlomka"/>
          <w:rFonts w:asciiTheme="minorHAnsi" w:hAnsiTheme="minorHAnsi" w:cstheme="minorHAnsi"/>
          <w:bCs/>
        </w:rPr>
        <w:t>5067880</w:t>
      </w:r>
    </w:p>
    <w:p w14:paraId="3584BB87" w14:textId="37AEEE4A"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Style w:val="Zadanifontodlomka"/>
          <w:rFonts w:asciiTheme="minorHAnsi" w:hAnsiTheme="minorHAnsi" w:cstheme="minorHAnsi"/>
        </w:rPr>
        <w:t xml:space="preserve">ID za DDV: SI </w:t>
      </w:r>
      <w:r w:rsidR="004909AE">
        <w:rPr>
          <w:rStyle w:val="Zadanifontodlomka"/>
          <w:rFonts w:asciiTheme="minorHAnsi" w:hAnsiTheme="minorHAnsi" w:cstheme="minorHAnsi"/>
        </w:rPr>
        <w:t>68041527</w:t>
      </w:r>
    </w:p>
    <w:p w14:paraId="401AF6C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18"/>
          <w:szCs w:val="18"/>
        </w:rPr>
      </w:pPr>
    </w:p>
    <w:p w14:paraId="6579BD6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18"/>
          <w:szCs w:val="18"/>
        </w:rPr>
      </w:pPr>
      <w:r>
        <w:rPr>
          <w:rFonts w:asciiTheme="minorHAnsi" w:hAnsiTheme="minorHAnsi" w:cstheme="minorHAnsi"/>
          <w:b/>
          <w:bCs/>
          <w:sz w:val="18"/>
          <w:szCs w:val="18"/>
        </w:rPr>
        <w:t>in</w:t>
      </w:r>
    </w:p>
    <w:p w14:paraId="0A64107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bCs/>
          <w:sz w:val="18"/>
          <w:szCs w:val="18"/>
        </w:rPr>
      </w:pPr>
    </w:p>
    <w:p w14:paraId="3BD80B8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Style w:val="Zadanifontodlomka"/>
          <w:rFonts w:asciiTheme="minorHAnsi" w:hAnsiTheme="minorHAnsi" w:cstheme="minorHAnsi"/>
          <w:b/>
          <w:bCs/>
        </w:rPr>
        <w:t>PRODAJALEC:</w:t>
      </w:r>
    </w:p>
    <w:p w14:paraId="6A3F2EA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r>
        <w:rPr>
          <w:rFonts w:asciiTheme="minorHAnsi" w:hAnsiTheme="minorHAnsi" w:cstheme="minorHAnsi"/>
          <w:bCs/>
          <w:sz w:val="18"/>
          <w:szCs w:val="18"/>
        </w:rPr>
        <w:t>_______________________________________</w:t>
      </w:r>
    </w:p>
    <w:p w14:paraId="14ECC89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p>
    <w:p w14:paraId="5AD8AE4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r>
        <w:rPr>
          <w:rFonts w:asciiTheme="minorHAnsi" w:hAnsiTheme="minorHAnsi" w:cstheme="minorHAnsi"/>
          <w:bCs/>
          <w:sz w:val="18"/>
          <w:szCs w:val="18"/>
        </w:rPr>
        <w:t>Matična številka:_____________________________</w:t>
      </w:r>
    </w:p>
    <w:p w14:paraId="45A3076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Style w:val="Zadanifontodlomka"/>
          <w:rFonts w:asciiTheme="minorHAnsi" w:hAnsiTheme="minorHAnsi" w:cstheme="minorHAnsi"/>
        </w:rPr>
        <w:t>ID za DDV</w:t>
      </w:r>
      <w:r>
        <w:rPr>
          <w:rFonts w:asciiTheme="minorHAnsi" w:hAnsiTheme="minorHAnsi" w:cstheme="minorHAnsi"/>
          <w:bCs/>
          <w:sz w:val="18"/>
          <w:szCs w:val="18"/>
        </w:rPr>
        <w:t>: _____________________________</w:t>
      </w:r>
    </w:p>
    <w:p w14:paraId="1A5FCEF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p>
    <w:p w14:paraId="6892A2D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p>
    <w:p w14:paraId="5C7D907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18"/>
          <w:szCs w:val="18"/>
        </w:rPr>
      </w:pPr>
      <w:r>
        <w:rPr>
          <w:rFonts w:asciiTheme="minorHAnsi" w:hAnsiTheme="minorHAnsi" w:cstheme="minorHAnsi"/>
          <w:bCs/>
          <w:sz w:val="18"/>
          <w:szCs w:val="18"/>
        </w:rPr>
        <w:t>skleneta naslednji</w:t>
      </w:r>
    </w:p>
    <w:p w14:paraId="581BB27E" w14:textId="30726966"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bCs/>
          <w:sz w:val="22"/>
          <w:szCs w:val="22"/>
        </w:rPr>
      </w:pPr>
      <w:r>
        <w:rPr>
          <w:rFonts w:asciiTheme="minorHAnsi" w:hAnsiTheme="minorHAnsi" w:cstheme="minorHAnsi"/>
          <w:b/>
          <w:bCs/>
        </w:rPr>
        <w:t xml:space="preserve">Okvirni sporazum za dobavo goriv za potrebe </w:t>
      </w:r>
      <w:r w:rsidR="004909AE">
        <w:rPr>
          <w:rFonts w:asciiTheme="minorHAnsi" w:hAnsiTheme="minorHAnsi" w:cstheme="minorHAnsi"/>
          <w:b/>
          <w:bCs/>
        </w:rPr>
        <w:t>Mariborskega vodovoda d.d.</w:t>
      </w:r>
    </w:p>
    <w:p w14:paraId="399B6B62" w14:textId="5BA7F2B6"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rPr>
      </w:pPr>
      <w:r>
        <w:rPr>
          <w:rFonts w:asciiTheme="minorHAnsi" w:hAnsiTheme="minorHAnsi" w:cstheme="minorHAnsi"/>
          <w:b/>
        </w:rPr>
        <w:t xml:space="preserve">št. </w:t>
      </w:r>
      <w:r w:rsidR="001A0D56">
        <w:rPr>
          <w:rFonts w:asciiTheme="minorHAnsi" w:hAnsiTheme="minorHAnsi" w:cstheme="minorHAnsi"/>
          <w:b/>
        </w:rPr>
        <w:t>JNMV</w:t>
      </w:r>
      <w:r w:rsidR="004909AE">
        <w:rPr>
          <w:rFonts w:asciiTheme="minorHAnsi" w:hAnsiTheme="minorHAnsi" w:cstheme="minorHAnsi"/>
          <w:b/>
        </w:rPr>
        <w:t>-2021-03-25/</w:t>
      </w:r>
      <w:r>
        <w:rPr>
          <w:rFonts w:asciiTheme="minorHAnsi" w:hAnsiTheme="minorHAnsi" w:cstheme="minorHAnsi"/>
          <w:b/>
        </w:rPr>
        <w:t>OS</w:t>
      </w:r>
    </w:p>
    <w:p w14:paraId="1A735FC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UVODNE DOLOČBE</w:t>
      </w:r>
    </w:p>
    <w:p w14:paraId="572D17B9"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77F3FF4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695364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Stranki okvirnega sporazuma uvodoma ugotavljata, da:</w:t>
      </w:r>
    </w:p>
    <w:p w14:paraId="05507327" w14:textId="6B8B7379"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 xml:space="preserve">je </w:t>
      </w:r>
      <w:r w:rsidR="004909AE">
        <w:rPr>
          <w:rFonts w:asciiTheme="minorHAnsi" w:hAnsiTheme="minorHAnsi" w:cstheme="minorHAnsi"/>
          <w:sz w:val="18"/>
          <w:szCs w:val="18"/>
        </w:rPr>
        <w:t xml:space="preserve">Mariborski vodovod, Javno podjetje d.d., Jadranska cesta 24, 2000 Maribor </w:t>
      </w:r>
      <w:r>
        <w:rPr>
          <w:rFonts w:asciiTheme="minorHAnsi" w:hAnsiTheme="minorHAnsi" w:cstheme="minorHAnsi"/>
          <w:sz w:val="18"/>
          <w:szCs w:val="18"/>
        </w:rPr>
        <w:t xml:space="preserve">(v nadaljevanju besedila: kupec) na podlagi Zakona o javnem naročanju (Uradni list RS, št. 91/15, Uradni list Evropske unije, št. 307/15, 307/15, 337/17, 337/17, Uradni list RS, št. 14/18, 69/19 - skl. US, Uradni list Evropske unije, št. 279/19, 279/19, Uradni list RS, št. 49/20 - ZIUZEOP, 80/20 - ZIUOOPE, 152/20 – ZZUOOP, 175/2020 – ZIUOPDVE, 15/2021 - ZDUOP; v nadaljevanju besedila: ZJN-3) izvedlo javno naročilo za dobavo goriv za potrebe </w:t>
      </w:r>
      <w:r w:rsidR="007D27D6">
        <w:rPr>
          <w:rFonts w:asciiTheme="minorHAnsi" w:hAnsiTheme="minorHAnsi" w:cstheme="minorHAnsi"/>
          <w:sz w:val="18"/>
          <w:szCs w:val="18"/>
        </w:rPr>
        <w:t>Mariborskega vodovoda d.d.</w:t>
      </w:r>
      <w:r>
        <w:rPr>
          <w:rFonts w:asciiTheme="minorHAnsi" w:hAnsiTheme="minorHAnsi" w:cstheme="minorHAnsi"/>
          <w:sz w:val="18"/>
          <w:szCs w:val="18"/>
        </w:rPr>
        <w:t>, po postopku oddaje naročila male vrednosti s sklenitvijo okvirnega sporazuma,</w:t>
      </w:r>
    </w:p>
    <w:p w14:paraId="7A5E5078"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b/>
          <w:sz w:val="18"/>
          <w:szCs w:val="18"/>
        </w:rPr>
      </w:pPr>
      <w:r>
        <w:rPr>
          <w:rFonts w:asciiTheme="minorHAnsi" w:hAnsiTheme="minorHAnsi" w:cstheme="minorHAnsi"/>
          <w:sz w:val="18"/>
          <w:szCs w:val="18"/>
        </w:rPr>
        <w:t xml:space="preserve">je bilo javno naročilo objavljeno na portalu javnih naročil (številka objave JN00____/2021-W01 z dne  </w:t>
      </w:r>
      <w:r>
        <w:rPr>
          <w:rFonts w:asciiTheme="minorHAnsi" w:hAnsiTheme="minorHAnsi" w:cstheme="minorHAnsi"/>
          <w:bCs/>
          <w:iCs/>
          <w:sz w:val="18"/>
          <w:szCs w:val="18"/>
        </w:rPr>
        <w:t>__</w:t>
      </w:r>
      <w:r>
        <w:rPr>
          <w:rFonts w:asciiTheme="minorHAnsi" w:hAnsiTheme="minorHAnsi" w:cstheme="minorHAnsi"/>
          <w:sz w:val="18"/>
          <w:szCs w:val="18"/>
        </w:rPr>
        <w:t xml:space="preserve">. </w:t>
      </w:r>
      <w:r>
        <w:rPr>
          <w:rFonts w:asciiTheme="minorHAnsi" w:hAnsiTheme="minorHAnsi" w:cstheme="minorHAnsi"/>
          <w:bCs/>
          <w:iCs/>
          <w:sz w:val="18"/>
          <w:szCs w:val="18"/>
        </w:rPr>
        <w:t>3</w:t>
      </w:r>
      <w:r>
        <w:rPr>
          <w:rFonts w:asciiTheme="minorHAnsi" w:hAnsiTheme="minorHAnsi" w:cstheme="minorHAnsi"/>
          <w:sz w:val="18"/>
          <w:szCs w:val="18"/>
        </w:rPr>
        <w:t>. 2021),</w:t>
      </w:r>
    </w:p>
    <w:p w14:paraId="0F41F95E"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je bila druga pogodbena stranka (v nadaljevanju besedila: prodajalec) izbrana kot najugodnejši ponudnik za izvedbo predmetnega javnega naročila,</w:t>
      </w:r>
    </w:p>
    <w:p w14:paraId="710842AB"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sta ponudba izbranega prodajalca in dokumentacija v zvezi z oddajo javnega naročila (v nadaljevanju besedila: dokumentacija JN) sestavni del tega okvirnega sporazuma,</w:t>
      </w:r>
    </w:p>
    <w:p w14:paraId="64F28AD0"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stranki sklepata ta okvirni sporazum za določitev splošnih pogojev za izvedbo javnega naročila.</w:t>
      </w:r>
    </w:p>
    <w:p w14:paraId="47C42E9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C3C5FAD"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432F3D4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64D8C1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Okvirni sporazum se sklepa za obdobje šestih (6) mesecev od sklenitve okvirnega sporazuma oziroma do izčrpanja ocenjene vrednosti predmetnega javnega naročila, glede na dejstvo kar nastopi prej.</w:t>
      </w:r>
    </w:p>
    <w:p w14:paraId="6803AE3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PREDMET OKVIRNEGA SPORAZUMA</w:t>
      </w:r>
    </w:p>
    <w:p w14:paraId="703F2A60"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4249A02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D910A8D" w14:textId="0513EDBE"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Predmet sporazuma so sukcesivne nabave goriv za vsa vozila voznega parka </w:t>
      </w:r>
      <w:r w:rsidR="007D27D6">
        <w:rPr>
          <w:rFonts w:asciiTheme="minorHAnsi" w:hAnsiTheme="minorHAnsi" w:cstheme="minorHAnsi"/>
          <w:sz w:val="18"/>
          <w:szCs w:val="18"/>
        </w:rPr>
        <w:t>Mariborski vodovod</w:t>
      </w:r>
      <w:r>
        <w:rPr>
          <w:rFonts w:asciiTheme="minorHAnsi" w:hAnsiTheme="minorHAnsi" w:cstheme="minorHAnsi"/>
          <w:sz w:val="18"/>
          <w:szCs w:val="18"/>
        </w:rPr>
        <w:t xml:space="preserve"> in delovne stroje, ki jih kupec po obsegu in časovno ne more vnaprej določiti. Količine in vrste blaga, navedene v ponudbi in ponudbenem predračunu prodajalca, so okvirne narave in za kupca niso obvezujoče.</w:t>
      </w:r>
    </w:p>
    <w:p w14:paraId="604E80A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EAAD18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Opredelitev in opis predmeta tega okvirnega sporazuma je razviden iz ponudbe prodajalca št. ____________ in ponudbenega predračuna št. ______________ z dne ___________, ki sta sestavni del tega okvirnega sporazuma.</w:t>
      </w:r>
    </w:p>
    <w:p w14:paraId="3A33E9E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4A0101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B951FE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in prodajalec se izrecno dogovorita, da bo kupec v obdobju veljavnosti tega sporazuma kupoval le blago, ki ga bo dejansko potreboval in za katerega bo imel zagotovljena finančna sredstva.</w:t>
      </w:r>
    </w:p>
    <w:p w14:paraId="195826E7" w14:textId="77777777" w:rsidR="007D27D6" w:rsidRDefault="007D27D6"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p>
    <w:p w14:paraId="62F60F46" w14:textId="689438E9"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lastRenderedPageBreak/>
        <w:t>SKUPNA CENA IN POPUST</w:t>
      </w:r>
    </w:p>
    <w:p w14:paraId="14B4E446"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7AA5FDD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D08D61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Ocenjena vrednost okvirnega sporazuma, katerega izvedba je predmet tega javnega naročila je ob začetku postopka oddaje javnega naročila znašala _________________ EUR (vrednost brez DDV).</w:t>
      </w:r>
    </w:p>
    <w:p w14:paraId="670ACD4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4732113"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6FC8936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CCC4E9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Višina popusta, ki jo je ponudnik ponudil v predračunu za posamezno gorivo, je za čas trajanja okvirnega sporazuma fiksna in znaša:</w:t>
      </w:r>
    </w:p>
    <w:p w14:paraId="44EF7462"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__________ odstotkov na prodajno ceno pred DDV za dizelsko gorivo,</w:t>
      </w:r>
    </w:p>
    <w:p w14:paraId="3150ADBE" w14:textId="77777777" w:rsidR="00C50369" w:rsidRDefault="00C50369" w:rsidP="00C50369">
      <w:pPr>
        <w:pStyle w:val="Odstavekseznam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both"/>
        <w:rPr>
          <w:rFonts w:asciiTheme="minorHAnsi" w:hAnsiTheme="minorHAnsi" w:cstheme="minorHAnsi"/>
          <w:sz w:val="18"/>
          <w:szCs w:val="18"/>
        </w:rPr>
      </w:pPr>
      <w:r>
        <w:rPr>
          <w:rFonts w:asciiTheme="minorHAnsi" w:hAnsiTheme="minorHAnsi" w:cstheme="minorHAnsi"/>
          <w:sz w:val="18"/>
          <w:szCs w:val="18"/>
        </w:rPr>
        <w:t>__________ odstotkov na prodajno ceno pred DDV za neosvinčen 95-oktanski bencin.</w:t>
      </w:r>
    </w:p>
    <w:p w14:paraId="7F26193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3A1CF2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Prodajna cena pred DDV je prodajna cena z vsemi predpisanimi dajatvami in brez DDV.</w:t>
      </w:r>
    </w:p>
    <w:p w14:paraId="219527B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2209C5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Pogodbeno ceno predstavlja prodajna cena pred DDV, znižana za odstotek iz prvega odstavka tega člena, ki ji je prištet DDV.</w:t>
      </w:r>
    </w:p>
    <w:p w14:paraId="681BD80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F3A82F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pogodbeno ceno so vključeni vsi materialni in nematerialni stroški, potrebni za dobavo predmeta javnega naročila, vključno s stroški dela, stroški prevoza, ostalimi stroški, popusti in rabati. Naknadno kupec ne bo priznaval nobenih stroškov, ki niso zajeti v pogodbeno ceno.</w:t>
      </w:r>
    </w:p>
    <w:p w14:paraId="52C021F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FE2E1F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Odstotek znižanja cene za gorivo iz prvega odstavka tega člena je fiksen in se ne spreminja pod nobenim pogojem.</w:t>
      </w:r>
    </w:p>
    <w:p w14:paraId="2E0351D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066824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času izvajanja okvirnega sporazuma se bodo cene goriv obračunavale po veljavnih cenikih, cenah oblikovanih na trgu, na dan konkretnega naročila goriva s strani naročnika (polnitve na bencinskem servisu), ob upoštevanju višine popusta na posamezno gorivo, določenega v času oddaje ponudbe.</w:t>
      </w:r>
    </w:p>
    <w:p w14:paraId="07A10FA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8E31B9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morebitne ponovne vzpostavitve zakonskih podlag, Uredbe za oblikovanje cen določenih naftnih derivatov, se bodo cene goriv obračunavale v skladu z vsakokratno veljavno Uredbo o oblikovanju cen določenih naftnih derivatov, na dan konkretnega naročila goriva s strani naročnika, ob upoštevanju višine popusta na posamezno gorivo, določenega v ponudbi v času oddaje ponudbe.</w:t>
      </w:r>
    </w:p>
    <w:p w14:paraId="4BA55A9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191800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kolikor prodajalec v določenih obdobjih prodaja blago, ki je predmet okvirnega sporazuma, po znižanih – akcijskih cenah, ki so ugodnejše od cen iz ponudbenega predračuna, mora kupca o tem pisno seznaniti ter mu zagotoviti blago pod enakimi – akcijskimi pogoji.</w:t>
      </w:r>
    </w:p>
    <w:p w14:paraId="65E8EA8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PLAČILO</w:t>
      </w:r>
    </w:p>
    <w:p w14:paraId="337A050D"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6B208C8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ABCEC5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Rok plačila je trideset (30) dni od prejema pravilno izstavljenega zbirnega računa, ki bo izstavljen po preteku enomesečnega obdobja, in sicer zbirno za vse posamezne plačilne kartice, ki bodo izdane za vozila, s katerimi razpolaga naročnik. Obračun dobavljenega predmeta sporazuma se izvede na osnovi podatkov o dejanskih količinah dobavljenega blaga.</w:t>
      </w:r>
    </w:p>
    <w:p w14:paraId="1CC3ADD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9F0914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se obvezuje plačati račun v roku iz prvega odstavka tega člena ob pogoju, da je pravilno prevzel dobavljeno blago. Šteje se, da je blago pravilno prevzeto, če prodajalec razpolaga z dobavnico na kateri je podpis pooblaščene osebe kupca z odtisnjenim žigom kupca oziroma je nakup evidentiran na plačilni kartici kupca.</w:t>
      </w:r>
    </w:p>
    <w:p w14:paraId="3D01526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6C28FC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zamude plačila je kupec dolžan plačati zakonske zamudne obresti. Za dan plačila se šteje dan, ko kupec izda nalog za plačilo pri banki.</w:t>
      </w:r>
    </w:p>
    <w:p w14:paraId="2111DF9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5BC77A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se obvezuje, da bo prejete račune poravnal v zgoraj navedenem roku na transakcijski račun prodajalca št. ____________________, odprt pri ___________________________.</w:t>
      </w:r>
    </w:p>
    <w:p w14:paraId="6A4737E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PODIZVAJALCI</w:t>
      </w:r>
    </w:p>
    <w:p w14:paraId="49388AE2"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1934E48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D2F11FD" w14:textId="77777777" w:rsidR="00C50369" w:rsidRDefault="00C50369" w:rsidP="00C5036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Prodajalec bo pogodbene dobave/storitve izvedel v sodelovanju s podizvajalci navedenimi v ponudbi</w:t>
      </w:r>
      <w:r>
        <w:rPr>
          <w:rFonts w:asciiTheme="minorHAnsi" w:hAnsiTheme="minorHAnsi" w:cstheme="minorHAnsi"/>
          <w:sz w:val="18"/>
          <w:szCs w:val="18"/>
          <w:vertAlign w:val="superscript"/>
        </w:rPr>
        <w:t>1</w:t>
      </w:r>
      <w:r>
        <w:rPr>
          <w:rFonts w:asciiTheme="minorHAnsi" w:hAnsiTheme="minorHAnsi" w:cstheme="minorHAnsi"/>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53"/>
      </w:tblGrid>
      <w:tr w:rsidR="00C50369" w14:paraId="6D60D27A" w14:textId="77777777" w:rsidTr="00C5036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1D1EAAE" w14:textId="77777777" w:rsidR="00C50369" w:rsidRDefault="00C50369">
            <w:pPr>
              <w:jc w:val="center"/>
              <w:rPr>
                <w:rFonts w:asciiTheme="minorHAnsi" w:eastAsia="Calibri" w:hAnsiTheme="minorHAnsi" w:cstheme="minorHAnsi"/>
                <w:sz w:val="18"/>
                <w:szCs w:val="18"/>
              </w:rPr>
            </w:pPr>
            <w:r>
              <w:rPr>
                <w:rFonts w:asciiTheme="minorHAnsi" w:hAnsiTheme="minorHAnsi" w:cstheme="minorHAnsi"/>
                <w:sz w:val="18"/>
                <w:szCs w:val="18"/>
              </w:rPr>
              <w:t>1.</w:t>
            </w:r>
          </w:p>
        </w:tc>
        <w:tc>
          <w:tcPr>
            <w:tcW w:w="8253" w:type="dxa"/>
            <w:tcBorders>
              <w:top w:val="single" w:sz="4" w:space="0" w:color="auto"/>
              <w:left w:val="single" w:sz="4" w:space="0" w:color="auto"/>
              <w:bottom w:val="single" w:sz="4" w:space="0" w:color="auto"/>
              <w:right w:val="single" w:sz="4" w:space="0" w:color="auto"/>
            </w:tcBorders>
            <w:vAlign w:val="center"/>
          </w:tcPr>
          <w:p w14:paraId="5D24F1E5" w14:textId="77777777" w:rsidR="00C50369" w:rsidRDefault="00C50369">
            <w:pPr>
              <w:numPr>
                <w:ilvl w:val="12"/>
                <w:numId w:val="0"/>
              </w:numPr>
              <w:rPr>
                <w:rFonts w:asciiTheme="minorHAnsi" w:hAnsiTheme="minorHAnsi" w:cstheme="minorHAnsi"/>
                <w:sz w:val="18"/>
                <w:szCs w:val="18"/>
              </w:rPr>
            </w:pPr>
          </w:p>
        </w:tc>
      </w:tr>
      <w:tr w:rsidR="00C50369" w14:paraId="23AC8B35" w14:textId="77777777" w:rsidTr="00C50369">
        <w:trPr>
          <w:trHeight w:val="567"/>
        </w:trPr>
        <w:tc>
          <w:tcPr>
            <w:tcW w:w="567" w:type="dxa"/>
            <w:tcBorders>
              <w:top w:val="single" w:sz="4" w:space="0" w:color="auto"/>
              <w:left w:val="single" w:sz="4" w:space="0" w:color="auto"/>
              <w:bottom w:val="single" w:sz="4" w:space="0" w:color="auto"/>
              <w:right w:val="single" w:sz="4" w:space="0" w:color="auto"/>
            </w:tcBorders>
            <w:vAlign w:val="center"/>
            <w:hideMark/>
          </w:tcPr>
          <w:p w14:paraId="36778EED" w14:textId="77777777" w:rsidR="00C50369" w:rsidRDefault="00C50369">
            <w:pPr>
              <w:jc w:val="center"/>
              <w:rPr>
                <w:rFonts w:asciiTheme="minorHAnsi" w:hAnsiTheme="minorHAnsi" w:cstheme="minorHAnsi"/>
                <w:sz w:val="18"/>
                <w:szCs w:val="18"/>
              </w:rPr>
            </w:pPr>
            <w:r>
              <w:rPr>
                <w:rFonts w:asciiTheme="minorHAnsi" w:hAnsiTheme="minorHAnsi" w:cstheme="minorHAnsi"/>
                <w:sz w:val="18"/>
                <w:szCs w:val="18"/>
              </w:rPr>
              <w:t>2.</w:t>
            </w:r>
          </w:p>
        </w:tc>
        <w:tc>
          <w:tcPr>
            <w:tcW w:w="8253" w:type="dxa"/>
            <w:tcBorders>
              <w:top w:val="single" w:sz="4" w:space="0" w:color="auto"/>
              <w:left w:val="single" w:sz="4" w:space="0" w:color="auto"/>
              <w:bottom w:val="single" w:sz="4" w:space="0" w:color="auto"/>
              <w:right w:val="single" w:sz="4" w:space="0" w:color="auto"/>
            </w:tcBorders>
            <w:vAlign w:val="center"/>
          </w:tcPr>
          <w:p w14:paraId="23B2F6A3" w14:textId="77777777" w:rsidR="00C50369" w:rsidRDefault="00C50369">
            <w:pPr>
              <w:numPr>
                <w:ilvl w:val="12"/>
                <w:numId w:val="0"/>
              </w:numPr>
              <w:rPr>
                <w:rFonts w:asciiTheme="minorHAnsi" w:hAnsiTheme="minorHAnsi" w:cstheme="minorHAnsi"/>
                <w:sz w:val="18"/>
                <w:szCs w:val="18"/>
              </w:rPr>
            </w:pPr>
          </w:p>
        </w:tc>
      </w:tr>
    </w:tbl>
    <w:p w14:paraId="2D652860" w14:textId="77777777" w:rsidR="00C50369" w:rsidRDefault="00C50369" w:rsidP="00C50369">
      <w:pPr>
        <w:pStyle w:val="Glava"/>
        <w:tabs>
          <w:tab w:val="left" w:pos="708"/>
        </w:tabs>
        <w:rPr>
          <w:rFonts w:asciiTheme="minorHAnsi" w:eastAsia="Calibri" w:hAnsiTheme="minorHAnsi" w:cstheme="minorHAnsi"/>
          <w:sz w:val="18"/>
          <w:szCs w:val="18"/>
          <w:vertAlign w:val="superscript"/>
          <w:lang w:eastAsia="en-US"/>
        </w:rPr>
      </w:pPr>
    </w:p>
    <w:p w14:paraId="1CCAC697" w14:textId="77777777" w:rsidR="00C50369" w:rsidRDefault="00C50369" w:rsidP="00C50369">
      <w:pPr>
        <w:pStyle w:val="Glava"/>
        <w:tabs>
          <w:tab w:val="left" w:pos="708"/>
        </w:tabs>
        <w:rPr>
          <w:rFonts w:asciiTheme="minorHAnsi" w:hAnsiTheme="minorHAnsi" w:cstheme="minorHAnsi"/>
          <w:sz w:val="18"/>
          <w:szCs w:val="18"/>
        </w:rPr>
      </w:pPr>
      <w:r>
        <w:rPr>
          <w:rFonts w:asciiTheme="minorHAnsi" w:hAnsiTheme="minorHAnsi" w:cstheme="minorHAnsi"/>
          <w:sz w:val="18"/>
          <w:szCs w:val="18"/>
          <w:vertAlign w:val="superscript"/>
        </w:rPr>
        <w:lastRenderedPageBreak/>
        <w:t xml:space="preserve">1 </w:t>
      </w:r>
      <w:r>
        <w:rPr>
          <w:rFonts w:asciiTheme="minorHAnsi" w:hAnsiTheme="minorHAnsi" w:cstheme="minorHAnsi"/>
          <w:sz w:val="18"/>
          <w:szCs w:val="18"/>
        </w:rPr>
        <w:t>Opomba: vpišejo se podatki o vseh podizvajalcih: naziv, polni naslov, matična številka, davčna številka, transakcijski račun, zakonite zastopnike, vsaka vrsta del, ki jih bo izvedel podizvajalec – predmet, količino, vrednost (brez DDV), kraj in rok izvedbe teh del. Navedeni podatki so obvezna sestavina pogodbe v primeru podane zahteve podizvajalca/ev po neposrednem plačilu.</w:t>
      </w:r>
    </w:p>
    <w:p w14:paraId="2A314EE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0AD72D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Prodajalec mora med izvajanjem javnega naročila naročnika obvestiti o morebitnih spremembah informacij iz prejšnjega odstavka in poslati informacije o novih podizvajalcih, ki jih namerava naknadno vključiti v izvajanje in sicer najkasneje v petih (5) dneh po spremembi. V primeru vključitve novih podizvajalcev mora glavni prodajalec skupaj z obvestilom posredovati tudi naslednje podatke in dokumente:</w:t>
      </w:r>
    </w:p>
    <w:p w14:paraId="591AE03E" w14:textId="77777777" w:rsidR="00C50369" w:rsidRDefault="00C50369" w:rsidP="00C50369">
      <w:pPr>
        <w:numPr>
          <w:ilvl w:val="0"/>
          <w:numId w:val="19"/>
        </w:numPr>
        <w:tabs>
          <w:tab w:val="clear" w:pos="153"/>
          <w:tab w:val="num" w:pos="709"/>
          <w:tab w:val="center" w:pos="4536"/>
          <w:tab w:val="right" w:pos="9072"/>
        </w:tabs>
        <w:autoSpaceDN w:val="0"/>
        <w:ind w:left="709" w:hanging="349"/>
        <w:rPr>
          <w:rFonts w:asciiTheme="minorHAnsi" w:hAnsiTheme="minorHAnsi" w:cstheme="minorHAnsi"/>
          <w:sz w:val="18"/>
          <w:szCs w:val="18"/>
        </w:rPr>
      </w:pPr>
      <w:r>
        <w:rPr>
          <w:rFonts w:asciiTheme="minorHAnsi" w:hAnsiTheme="minorHAnsi" w:cstheme="minorHAnsi"/>
          <w:sz w:val="18"/>
          <w:szCs w:val="18"/>
        </w:rPr>
        <w:t>prilogo 2 k obrazcu št. 1 (podatki o podizvajalcu),</w:t>
      </w:r>
    </w:p>
    <w:p w14:paraId="77199152" w14:textId="77777777" w:rsidR="00C50369" w:rsidRDefault="00C50369" w:rsidP="00C50369">
      <w:pPr>
        <w:numPr>
          <w:ilvl w:val="0"/>
          <w:numId w:val="19"/>
        </w:numPr>
        <w:tabs>
          <w:tab w:val="clear" w:pos="153"/>
          <w:tab w:val="num" w:pos="709"/>
          <w:tab w:val="center" w:pos="4536"/>
          <w:tab w:val="right" w:pos="9072"/>
        </w:tabs>
        <w:autoSpaceDN w:val="0"/>
        <w:ind w:left="709" w:hanging="349"/>
        <w:rPr>
          <w:rFonts w:asciiTheme="minorHAnsi" w:hAnsiTheme="minorHAnsi" w:cstheme="minorHAnsi"/>
          <w:sz w:val="18"/>
          <w:szCs w:val="18"/>
        </w:rPr>
      </w:pPr>
      <w:r>
        <w:rPr>
          <w:rFonts w:asciiTheme="minorHAnsi" w:hAnsiTheme="minorHAnsi" w:cstheme="minorHAnsi"/>
          <w:sz w:val="18"/>
          <w:szCs w:val="18"/>
        </w:rPr>
        <w:t>kontaktne podatke in zakonite zastopnike predlaganih podizvajalcev,</w:t>
      </w:r>
    </w:p>
    <w:p w14:paraId="2AE8FF16" w14:textId="77777777" w:rsidR="00C50369" w:rsidRDefault="00C50369" w:rsidP="00C50369">
      <w:pPr>
        <w:numPr>
          <w:ilvl w:val="0"/>
          <w:numId w:val="19"/>
        </w:numPr>
        <w:tabs>
          <w:tab w:val="clear" w:pos="153"/>
          <w:tab w:val="num" w:pos="709"/>
          <w:tab w:val="center" w:pos="4536"/>
          <w:tab w:val="right" w:pos="9072"/>
        </w:tabs>
        <w:autoSpaceDN w:val="0"/>
        <w:ind w:left="709" w:hanging="349"/>
        <w:rPr>
          <w:rFonts w:asciiTheme="minorHAnsi" w:hAnsiTheme="minorHAnsi" w:cstheme="minorHAnsi"/>
          <w:sz w:val="18"/>
          <w:szCs w:val="18"/>
        </w:rPr>
      </w:pPr>
      <w:r>
        <w:rPr>
          <w:rFonts w:asciiTheme="minorHAnsi" w:hAnsiTheme="minorHAnsi" w:cstheme="minorHAnsi"/>
          <w:sz w:val="18"/>
          <w:szCs w:val="18"/>
        </w:rPr>
        <w:t>zahtevo podizvajalca za neposredno plačilo, če podizvajalec to zahteva.</w:t>
      </w:r>
    </w:p>
    <w:p w14:paraId="478EB20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8518C5E" w14:textId="77777777" w:rsidR="00C50369" w:rsidRDefault="00C50369" w:rsidP="00C5036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Ker bo prodajalec pri izvedbi pogodbenih obveznosti nastopal skupaj s podizvajalci, ki zahtevajo neposredno plačilo, prodajalec v skladu z določili ZJN-3 pooblašča kupca, da na podlagi potrjenega računa s strani prodajalca neposredno plačuje podizvajalcem. Podizvajalec mora predložiti soglasje, na podlagi katerega kupec namesto prodajalca poravna podizvajalčevo terjatev do prodajalca. </w:t>
      </w:r>
    </w:p>
    <w:p w14:paraId="7B82BE59" w14:textId="77777777" w:rsidR="00C50369" w:rsidRDefault="00C50369" w:rsidP="00C5036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61CD521E" w14:textId="77777777" w:rsidR="00C50369" w:rsidRDefault="00C50369" w:rsidP="00C50369">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Prodajalec se zavezuje, da bo svojemu računu obvezno priložil predhodno potrjene račune svojih podizvajalcev. </w:t>
      </w:r>
    </w:p>
    <w:p w14:paraId="1CD4376C" w14:textId="77777777" w:rsidR="00C50369" w:rsidRDefault="00C50369" w:rsidP="00C50369">
      <w:pPr>
        <w:pStyle w:val="Telobesedil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18"/>
          <w:szCs w:val="18"/>
        </w:rPr>
      </w:pPr>
    </w:p>
    <w:p w14:paraId="145EDAA4" w14:textId="77777777" w:rsidR="00C50369" w:rsidRDefault="00C50369" w:rsidP="00C50369">
      <w:pPr>
        <w:pStyle w:val="Telobesedila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hAnsiTheme="minorHAnsi" w:cstheme="minorHAnsi"/>
          <w:sz w:val="18"/>
          <w:szCs w:val="18"/>
        </w:rPr>
      </w:pPr>
      <w:r>
        <w:rPr>
          <w:rFonts w:asciiTheme="minorHAnsi" w:hAnsiTheme="minorHAnsi" w:cstheme="minorHAnsi"/>
          <w:sz w:val="18"/>
          <w:szCs w:val="18"/>
        </w:rPr>
        <w:t>Prodajalec, za vse storitve izvedene po tej pogodbi, ki jih izvedejo podizvajalci, odgovarja kot da bi storitve opravil sam.</w:t>
      </w:r>
    </w:p>
    <w:p w14:paraId="15F6861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ROK DOBAVE</w:t>
      </w:r>
    </w:p>
    <w:p w14:paraId="2D830942"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1706E7D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EF90C2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Dobava se bo v času veljavnosti sporazuma znotraj posameznega sklopa izvajala sukcesivno na osnovi sprotnih naročil kupca (pisno, telefon elektronska, pošta) oziroma nabave na bencinskih servisih.</w:t>
      </w:r>
    </w:p>
    <w:p w14:paraId="3354275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E75C8C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 w:lineRule="atLeast"/>
        <w:rPr>
          <w:rFonts w:asciiTheme="minorHAnsi" w:hAnsiTheme="minorHAnsi" w:cstheme="minorHAnsi"/>
          <w:sz w:val="18"/>
          <w:szCs w:val="18"/>
        </w:rPr>
      </w:pPr>
      <w:r>
        <w:rPr>
          <w:rFonts w:asciiTheme="minorHAnsi" w:hAnsiTheme="minorHAnsi" w:cstheme="minorHAnsi"/>
          <w:sz w:val="18"/>
          <w:szCs w:val="18"/>
        </w:rPr>
        <w:t>Prodajalec zagotavlja dobavo predmeta sporazuma na naslednje načine, rokih in krajih:</w:t>
      </w:r>
    </w:p>
    <w:p w14:paraId="6E716010" w14:textId="63A16410" w:rsidR="00C50369" w:rsidRDefault="00C50369" w:rsidP="00C94B8D">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sidRPr="007D27D6">
        <w:rPr>
          <w:rFonts w:asciiTheme="minorHAnsi" w:hAnsiTheme="minorHAnsi" w:cstheme="minorHAnsi"/>
          <w:sz w:val="18"/>
          <w:szCs w:val="18"/>
        </w:rPr>
        <w:t>sukcesivna dobava goriv za vozila na bencinskih servisih vsak dan od ponedeljka do nedelje (24 ur na dan)</w:t>
      </w:r>
      <w:r w:rsidR="007D27D6">
        <w:rPr>
          <w:rFonts w:asciiTheme="minorHAnsi" w:hAnsiTheme="minorHAnsi" w:cstheme="minorHAnsi"/>
          <w:sz w:val="18"/>
          <w:szCs w:val="18"/>
        </w:rPr>
        <w:t>.</w:t>
      </w:r>
    </w:p>
    <w:p w14:paraId="4188A93B" w14:textId="77777777" w:rsidR="007D27D6" w:rsidRPr="007D27D6" w:rsidRDefault="007D27D6" w:rsidP="007D27D6">
      <w:pPr>
        <w:tabs>
          <w:tab w:val="center" w:pos="4536"/>
          <w:tab w:val="right" w:pos="9072"/>
        </w:tabs>
        <w:autoSpaceDN w:val="0"/>
        <w:spacing w:line="23" w:lineRule="atLeast"/>
        <w:ind w:left="709"/>
        <w:rPr>
          <w:rFonts w:asciiTheme="minorHAnsi" w:hAnsiTheme="minorHAnsi" w:cstheme="minorHAnsi"/>
          <w:sz w:val="18"/>
          <w:szCs w:val="18"/>
        </w:rPr>
      </w:pPr>
    </w:p>
    <w:p w14:paraId="0E7F3742"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417792C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345BD4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izjemnih primerih, ko prodajalec ne more izpolniti obveznosti iz sporazuma v dogovorjenem roku zaradi višje sile (npr.: naravne nesreče, nenormalne vremenske ujme, vojna, dokazane izgube pošiljke med transportom, dokazane poškodbe med dobavo,…) mora prodajalec kupca nemudoma pisno obvestiti o nezmožnosti pravočasne dobave predmeta sporazuma in pri tem tudi navesti vzroke zamude ter okvirni/pričakovani dejanski dobavni rok. Le v tem primeru kupec ne bo izvajal sankcij proti prodajalcu po 17. členu tega sporazuma.</w:t>
      </w:r>
    </w:p>
    <w:p w14:paraId="457BD58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p>
    <w:p w14:paraId="31E2E8E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r>
        <w:rPr>
          <w:rFonts w:asciiTheme="minorHAnsi" w:hAnsiTheme="minorHAnsi" w:cstheme="minorHAnsi"/>
          <w:b/>
          <w:sz w:val="18"/>
          <w:szCs w:val="18"/>
        </w:rPr>
        <w:t>IZDAJA PLAČILNIH KARTIC</w:t>
      </w:r>
    </w:p>
    <w:p w14:paraId="690CC605"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2A15963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92FB09E" w14:textId="2109E273"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Po podpisu okvirnega sporazuma izroči kupec prodajalcu zahtevek za izdajo plačilnih kartic (za cca. </w:t>
      </w:r>
      <w:r w:rsidR="007D27D6">
        <w:rPr>
          <w:rFonts w:asciiTheme="minorHAnsi" w:hAnsiTheme="minorHAnsi" w:cstheme="minorHAnsi"/>
          <w:sz w:val="18"/>
          <w:szCs w:val="18"/>
        </w:rPr>
        <w:t>81</w:t>
      </w:r>
      <w:r>
        <w:rPr>
          <w:rFonts w:asciiTheme="minorHAnsi" w:hAnsiTheme="minorHAnsi" w:cstheme="minorHAnsi"/>
          <w:sz w:val="18"/>
          <w:szCs w:val="18"/>
        </w:rPr>
        <w:t xml:space="preserve"> uporabnikov), na osnovi katerega prodajalec izdela kartice. Kartice se smejo uporabljati le za nakup goriva, ki je predmet tega okvirnega sporazuma. Na karticah mora biti označen datum veljavnosti.</w:t>
      </w:r>
    </w:p>
    <w:p w14:paraId="5597569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REKLAMACIJE</w:t>
      </w:r>
    </w:p>
    <w:p w14:paraId="29E0E938"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345FDC7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C989F6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Reklamacije zaradi neustreznosti dobavljenega blaga bo kupec prodajalcu sporočil najpozneje v roku osmih (8) dni po prevzemu blaga.</w:t>
      </w:r>
    </w:p>
    <w:p w14:paraId="6627659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KAKOVOST</w:t>
      </w:r>
    </w:p>
    <w:p w14:paraId="10723146"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07D8F9D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9F645F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Kakovost predmeta okvirnega sporazuma mora ustrezati standardom za kvaliteto in veljavnim predpisom v Republiki Sloveniji.</w:t>
      </w:r>
    </w:p>
    <w:p w14:paraId="67E5D9E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7E6862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lahko ob vsakokratni dobavi vzame vzorce dobavljenega predmeta sporazuma, jih zapečati in jih po lastni presoji preda v analizo neodvisnemu laboratoriju za namene ugotavljanja ustrezne kvalitete. V primeru, da neodvisni laboratorij ugotovi, da kvaliteta ne dosega zahtevane kvalitete, stroške te analize krije prodajalec.</w:t>
      </w:r>
    </w:p>
    <w:p w14:paraId="61B6832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1D347E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okvare vozila ali stroja kupca, povzročene zaradi dobave goriva neustrezne kvalitete, je prodajalec dolžan kupcu povrniti vse stroške, ki jih je kupec imel v zvezi z odpravo okvare, oziroma z vzpostavitvijo prvotnega stanja vozila oziroma stroja.</w:t>
      </w:r>
    </w:p>
    <w:p w14:paraId="117AAB6F" w14:textId="13412C06"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6429847" w14:textId="77777777" w:rsidR="007D27D6" w:rsidRDefault="007D27D6"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A0F897B"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lastRenderedPageBreak/>
        <w:t>člen</w:t>
      </w:r>
    </w:p>
    <w:p w14:paraId="311A0A7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F0FC4A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ind w:right="57"/>
        <w:rPr>
          <w:rFonts w:asciiTheme="minorHAnsi" w:hAnsiTheme="minorHAnsi" w:cstheme="minorHAnsi"/>
          <w:sz w:val="18"/>
          <w:szCs w:val="18"/>
        </w:rPr>
      </w:pPr>
      <w:r>
        <w:rPr>
          <w:rFonts w:asciiTheme="minorHAnsi" w:hAnsiTheme="minorHAnsi" w:cstheme="minorHAnsi"/>
          <w:sz w:val="18"/>
          <w:szCs w:val="18"/>
        </w:rPr>
        <w:t>Zahtevane vrednosti za filtrirnost dizelskega goriva po posameznih obdobjih presegajo  standard SIST EN 590, kot sledi – časovno obdobje temperatura filtrirnosti  (CFPP - Cold Filter Pluging Point):</w:t>
      </w:r>
    </w:p>
    <w:p w14:paraId="2AF82392" w14:textId="77777777" w:rsidR="00C50369" w:rsidRDefault="00C50369" w:rsidP="00C50369">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00" w:lineRule="atLeast"/>
        <w:jc w:val="both"/>
        <w:rPr>
          <w:rFonts w:asciiTheme="minorHAnsi" w:hAnsiTheme="minorHAnsi" w:cstheme="minorHAnsi"/>
          <w:sz w:val="18"/>
          <w:szCs w:val="18"/>
        </w:rPr>
      </w:pPr>
      <w:r>
        <w:rPr>
          <w:rFonts w:asciiTheme="minorHAnsi" w:hAnsiTheme="minorHAnsi" w:cstheme="minorHAnsi"/>
          <w:sz w:val="18"/>
          <w:szCs w:val="18"/>
        </w:rPr>
        <w:t xml:space="preserve">od 15. aprila do 20. septembra do 0°C, </w:t>
      </w:r>
    </w:p>
    <w:p w14:paraId="0C7956E8" w14:textId="77777777" w:rsidR="00C50369" w:rsidRDefault="00C50369" w:rsidP="00C50369">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00" w:lineRule="atLeast"/>
        <w:jc w:val="both"/>
        <w:rPr>
          <w:rFonts w:asciiTheme="minorHAnsi" w:hAnsiTheme="minorHAnsi" w:cstheme="minorHAnsi"/>
          <w:sz w:val="18"/>
          <w:szCs w:val="18"/>
        </w:rPr>
      </w:pPr>
      <w:r>
        <w:rPr>
          <w:rFonts w:asciiTheme="minorHAnsi" w:hAnsiTheme="minorHAnsi" w:cstheme="minorHAnsi"/>
          <w:sz w:val="18"/>
          <w:szCs w:val="18"/>
        </w:rPr>
        <w:t xml:space="preserve">od 21. septembra do 31. oktobra do -10°C, </w:t>
      </w:r>
    </w:p>
    <w:p w14:paraId="2607C4F8" w14:textId="77777777" w:rsidR="00C50369" w:rsidRDefault="00C50369" w:rsidP="00C50369">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00" w:lineRule="atLeast"/>
        <w:jc w:val="both"/>
        <w:rPr>
          <w:rFonts w:asciiTheme="minorHAnsi" w:hAnsiTheme="minorHAnsi" w:cstheme="minorHAnsi"/>
          <w:sz w:val="18"/>
          <w:szCs w:val="18"/>
        </w:rPr>
      </w:pPr>
      <w:r>
        <w:rPr>
          <w:rFonts w:asciiTheme="minorHAnsi" w:hAnsiTheme="minorHAnsi" w:cstheme="minorHAnsi"/>
          <w:sz w:val="18"/>
          <w:szCs w:val="18"/>
        </w:rPr>
        <w:t>od 1. novembra do 28/29. februarja do -20°C,</w:t>
      </w:r>
    </w:p>
    <w:p w14:paraId="131C2AE6" w14:textId="77777777" w:rsidR="00C50369" w:rsidRDefault="00C50369" w:rsidP="00C50369">
      <w:pPr>
        <w:pStyle w:val="Odstavekseznama"/>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300" w:lineRule="atLeast"/>
        <w:jc w:val="both"/>
        <w:rPr>
          <w:rFonts w:asciiTheme="minorHAnsi" w:hAnsiTheme="minorHAnsi" w:cstheme="minorHAnsi"/>
          <w:sz w:val="18"/>
          <w:szCs w:val="18"/>
        </w:rPr>
      </w:pPr>
      <w:r>
        <w:rPr>
          <w:rFonts w:asciiTheme="minorHAnsi" w:hAnsiTheme="minorHAnsi" w:cstheme="minorHAnsi"/>
          <w:sz w:val="18"/>
          <w:szCs w:val="18"/>
        </w:rPr>
        <w:t>od 1. marca do 14. aprila do -10°C.</w:t>
      </w:r>
    </w:p>
    <w:p w14:paraId="3AA6740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FINANČNA ZAVAROVANJA</w:t>
      </w:r>
    </w:p>
    <w:p w14:paraId="1EBCF18E"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518B87F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0ECBF9C" w14:textId="03D8BB2E"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Prodajalec se obvezuje, da bo najkasneje v roku petnajst (15) delovnih dni po sklenitvi okvirnega sporazuma kupcu predložil finančno zavarovanje za dobro izvedbo obveznosti iz okvirnega sporazuma – menično izjavo s pooblastilom za izpolnitev (v treh izvodih) in bianco menico (v treh izvodih) v višini 3.000,00 EUR, z veljavnostjo še trideset (30) dni po poteku veljavnosti tega okvirnega sporazuma. </w:t>
      </w:r>
    </w:p>
    <w:p w14:paraId="457FC78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21713B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kolikor kupec ugotovi odstopanje od obveznosti prodajalca, določenih s tem okvirnim sporazumom, lahko unovči finančno zavarovanje za dobro izvedbo obveznosti in od okvirnega sporazuma odstopi, brez kakršnekoli obveznosti do prodajalca.</w:t>
      </w:r>
    </w:p>
    <w:p w14:paraId="5A5BFC6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5EE68E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Unovčenje finančnega zavarovanja za dobro izvedbo obveznosti iz okvirnega sporazuma ne odvezuje prodajalca od njegove obveznosti, povrniti kupcu škodo v višini zneska razlike med višino dejanske škode, ki jo je kupec zaradi neizpolnjevanja obveznosti prodajalca iz tega okvirnega sporazuma utrpel in zneskom iz unovčenega finančnega zavarovanja za dobro izvedbo pogodbenih obveznosti.</w:t>
      </w:r>
    </w:p>
    <w:p w14:paraId="763B91A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64F99C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kolikor prodajalec ob sklenitvi okvirnega sporazuma ne bo predložil kupcu finančnega zavarovanja za zavarovanje dobre in pravočasne izvedbe obveznosti iz okvirnega sporazuma, bo kupec unovčil finančno zavarovanje za resnost ponudbe brez kakršnekoli obveznosti do prodajalca ter odstopil od okvirnega sporazuma.</w:t>
      </w:r>
    </w:p>
    <w:p w14:paraId="16CBF0C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8E057E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1985A49"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0CCC6C8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96D226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kolikor prodajalec ne izpolnjuje svojih obveznosti iz okvirnega sporazuma, lahko kupec unovči finančno zavarovanje za zavarovanje dobre in pravočasne izvedbe obveznosti in od okvirnega sporazuma odstopi brez kakršnekoli obveznosti do prodajalca. Kupec bo pred unovčenjem finančnega zavarovanja za dobro izvedbo pogodbenih obveznosti prodajalca pisno pozval k izpolnitvi pogodbenih obveznosti in mu določil rok za izpolnitev.</w:t>
      </w:r>
    </w:p>
    <w:p w14:paraId="0ACCD62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F416E9C"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3C3D56F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83D80E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Unovčenje finančnega zavarovanja ne odvezuje prodajalca od njegove obveznosti, povrniti kupcu škodo v višini zneska razlike med višino dejanske škode, ki jo je kupec zaradi neizpolnjevanja pogodbenih obveznosti prodajalca utrpel in zneskom iz finančnega zavarovanja za dobro izvedbo pogodbenih obveznosti.</w:t>
      </w:r>
    </w:p>
    <w:p w14:paraId="0A878CA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POGODBENA KAZEN</w:t>
      </w:r>
    </w:p>
    <w:p w14:paraId="0D2B3E2E"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4EFD32F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298254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da pride do zamude dobavnega roka in ni posledica višje sile kot je zapisano v 9. členu tega okvirnega sporazuma, je dogovorjena pogodbena kazen v višini enega odstotka (1 %) od neizvršenih dobav za vsak dan zamude, pri čemer sme pogodbena kazen znašati največ dvajset odstotkov (20 %) vrednosti neizvršene dobave posameznega naročila (upošteva se vrednost z DDV).</w:t>
      </w:r>
    </w:p>
    <w:p w14:paraId="01DB444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3D71AB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da zaradi zamude prodajalca kazen preseže pet odstotkov (5 %) vrednosti dobav po tem okvirnem sporazumu, kupec odstopi od okvirnega sporazuma in unovči finančno zavarovanje za dobro in pravočasno izvedbo obveznosti.</w:t>
      </w:r>
    </w:p>
    <w:p w14:paraId="7E284D1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B22A38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Ne glede na navedeno unovčenje finančnega zavarovanja je prodajalec dolžan kupcu poravnati celoten znesek nastale škode v primeru, da le-ta presega znesek, ki ga je kupec unovčil na podlagi navedenega zavarovanja.</w:t>
      </w:r>
    </w:p>
    <w:p w14:paraId="2AE85E2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F714F4B"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28FBC88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E48226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si pridrži pravico uveljaviti pogodbeno kazen pri plačilu računa, čeprav o kršitvi dobavnega roka prodajalca na to ni opozoril.</w:t>
      </w:r>
    </w:p>
    <w:p w14:paraId="105BC67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BD8C9C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lastRenderedPageBreak/>
        <w:t>Kupec in prodajalec soglašata, da pravica zaračunati pogodbeno kazen ni pogojena z nastankom škode pri kupcu. Za povračilo tako nastale škode bo kupec unovčil finančno zavarovanje za dobro izvedbo obveznosti iz sporazuma, neodvisno od uveljavljanja pogodbene kazni.</w:t>
      </w:r>
    </w:p>
    <w:p w14:paraId="36C179E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76EB65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r>
        <w:rPr>
          <w:rFonts w:asciiTheme="minorHAnsi" w:hAnsiTheme="minorHAnsi" w:cstheme="minorHAnsi"/>
          <w:b/>
          <w:sz w:val="18"/>
          <w:szCs w:val="18"/>
        </w:rPr>
        <w:t>PREDSTAVNIKI STRANK SPORAZUMA</w:t>
      </w:r>
    </w:p>
    <w:p w14:paraId="2D55E12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2AB5BD3"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12EE928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Predstavnik kupca za izvajanje tega sporazuma:</w:t>
      </w:r>
    </w:p>
    <w:p w14:paraId="65774B6F"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_____________________, telefonska št.: _______________, elektronska pošta: __________________________,</w:t>
      </w:r>
    </w:p>
    <w:p w14:paraId="2C95C2B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85C5ED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Predstavnik prodajalca za izvajanje tega sporazuma:</w:t>
      </w:r>
    </w:p>
    <w:p w14:paraId="5AB049CE"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_____________________, telefonska št.: ______________, elektronska pošta: ____________________________ .</w:t>
      </w:r>
    </w:p>
    <w:p w14:paraId="380C57E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C94FA4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r>
        <w:rPr>
          <w:rFonts w:asciiTheme="minorHAnsi" w:hAnsiTheme="minorHAnsi" w:cstheme="minorHAnsi"/>
          <w:b/>
          <w:sz w:val="18"/>
          <w:szCs w:val="18"/>
        </w:rPr>
        <w:t>SPREMEMBA OKOLIŠČIN</w:t>
      </w:r>
    </w:p>
    <w:p w14:paraId="0A517871"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72863EF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329B71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Če nastanejo po sklenitvi okvirnega sporazuma okoliščine, ki bistveno otežujejo izpolnjevanje obveznosti katere od pogodbenih strank in to v takšni meri, da bi bilo neupravičeno pogodbena tveganja prevaliti pretežno ali izključno le na eno od pogodbenih strank, ima druga pogodbena stranka pravico zahtevati spremembo tega okvirnega sporazuma.</w:t>
      </w:r>
    </w:p>
    <w:p w14:paraId="1261937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464341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O nastopu spremenjenih okoliščin iz prvega odstavka tega člena, se morata pogodbeni stranki nemudoma medsebojno obvestiti in se dogovoriti o izvajanju tega okvirnega sporazuma v spremenjenih okoliščinah. Obvestilo mora biti podprto z dokumentacijo, ki je v tem času na razpolago in ki opisuje naravo okoliščine, znesek stroškov, ki so nastali ali naj bi nastali v zvezi s spremenjeno okoliščino. Obvestilo mora biti kasneje dopolnjeno z dodatno dokumentacijo. </w:t>
      </w:r>
    </w:p>
    <w:p w14:paraId="532E749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83B03A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Pogodbeni stranki se bosta, če je to potrebno, sestali, da bi se pogajali o potrebnih spremembah vsebine tega okvirnega sporazuma z namenom, da se vzpostavi pogodbeno ravnotežje zaradi nastopa spremenjene okoliščine.</w:t>
      </w:r>
    </w:p>
    <w:p w14:paraId="4B088FE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285C0D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Za spremenjene okoliščine štejejo poleg (izvirnih) nacionalnih prepisov, tudi predpisi, posamični akti ali ukrepi drugih organov, ki pomenijo vključitev obveznih določb predpisov Evropske skupnosti v pravni red Republike Slovenije ali ki pomenijo izvrševanje neposredno uporabljivih pravil prava te skupnosti, ki izpolnjujejo pogoje za spremenjene okoliščine iz prejšnjega odstavka.</w:t>
      </w:r>
    </w:p>
    <w:p w14:paraId="0044318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ODPOVED OKVIRNEGA SPORAZUMA</w:t>
      </w:r>
    </w:p>
    <w:p w14:paraId="532DDD91"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2199DA5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65B367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lahko odstopi od okvirnega sporazuma brez obveznosti do prodajalca, če prodajalec:</w:t>
      </w:r>
    </w:p>
    <w:p w14:paraId="14447547"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ne predloži finančnega zavarovanja za dobro in pravočasno izvedbo pogodbenih obveznosti,</w:t>
      </w:r>
    </w:p>
    <w:p w14:paraId="2153F1AC"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poviša cene v času veljavnosti okvirnega sporazuma v nasprotju z določili tega okvirnega sporazuma,</w:t>
      </w:r>
    </w:p>
    <w:p w14:paraId="2C6B14E6"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ne dobavlja predmeta okvirnega sporazuma v dogovorjeni kvaliteti ali v dogovorjenem roku,</w:t>
      </w:r>
    </w:p>
    <w:p w14:paraId="230D84FD"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ne izpolnjuje vseh svojih pogodbenih obveznosti.</w:t>
      </w:r>
    </w:p>
    <w:p w14:paraId="58B391A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BE8D41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teh primerih lahko kupec takoj unovči ustrezna finančna zavarovanja.</w:t>
      </w:r>
    </w:p>
    <w:p w14:paraId="2E1E722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10EAB6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V primeru odstopa od okvirnega sporazuma sta stranki dolžni do tedaj prevzete obveznosti izpolniti tako, kot je bilo to dogovorjeno pred odstopom.</w:t>
      </w:r>
    </w:p>
    <w:p w14:paraId="0AD312D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E87B72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si pridržuje, enostransko brez odpovednega roka, prekiniti okvirni sporazum v primeru, da v sprejetem poslovnem načrtu nima zagotovljenih sredstev za predmet tega okvirnega sporazuma.</w:t>
      </w:r>
    </w:p>
    <w:p w14:paraId="178AFBB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9E8329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Prodajalec ima pravico do odstopa od okvirnega sporazuma v primeru kršenja določil okvirnega sporazuma s strani kupca. V tem primeru okvirni sporazum preneha veljati, ko kupec prejme obvestilo o odpovedi okvirnega sporazuma z navedbo razloga odpovedi.</w:t>
      </w:r>
    </w:p>
    <w:p w14:paraId="6BE995C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B240C12"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30EFF67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0CF0AA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Kupec lahko odpove ta okvirni sporazum v primeru, da bo Javni holding Maribor d.o.o., katerega del je kupec izvedel skupno javno naročilo za dobavo goriv, za vsa javna podjetja povezana v Javni holding Maribor d.o.o. V tem primeru znaša odpovedni rok trideset (30) dni od prejema obvestila o odpovedi okvirnega sporazuma s strani kupca.</w:t>
      </w:r>
    </w:p>
    <w:p w14:paraId="21D9415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heme="minorHAnsi" w:hAnsiTheme="minorHAnsi" w:cstheme="minorHAnsi"/>
          <w:b/>
          <w:sz w:val="18"/>
          <w:szCs w:val="18"/>
        </w:rPr>
      </w:pPr>
      <w:r>
        <w:rPr>
          <w:rFonts w:asciiTheme="minorHAnsi" w:hAnsiTheme="minorHAnsi" w:cstheme="minorHAnsi"/>
          <w:b/>
          <w:sz w:val="18"/>
          <w:szCs w:val="18"/>
        </w:rPr>
        <w:t>REŠEVANJE SPOROV</w:t>
      </w:r>
    </w:p>
    <w:p w14:paraId="26ACDD82"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50BA91F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07E88B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Morebitne spore, ki bi nastali v zvezi z izvajanjem tega okvirnega sporazuma, bosta stranki skušali rešiti sporazumno.</w:t>
      </w:r>
    </w:p>
    <w:p w14:paraId="315067E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4AF711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Če spora ne bo možno rešiti sporazumno, lahko vsaka pogodbena stranka sproži postopek za rešitev spora pri pristojnem sodišču v Mariboru.</w:t>
      </w:r>
    </w:p>
    <w:p w14:paraId="0993886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BE5B99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r>
        <w:rPr>
          <w:rFonts w:asciiTheme="minorHAnsi" w:hAnsiTheme="minorHAnsi" w:cstheme="minorHAnsi"/>
          <w:b/>
          <w:sz w:val="18"/>
          <w:szCs w:val="18"/>
        </w:rPr>
        <w:t>OSTALE DOLOČBE</w:t>
      </w:r>
    </w:p>
    <w:p w14:paraId="370E3A63"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37E2C21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13D4CF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Pogodba oziroma sporazum, pri kateri kdo v imenu ali na račun druge pogodbene stranke, predstavniku ali posredniku organa ali organizacije iz javnega sektorja obljubi, ponudi ali da kakšno nedovoljeno korist za: </w:t>
      </w:r>
    </w:p>
    <w:p w14:paraId="77BF752D"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pridobitev posla ali</w:t>
      </w:r>
    </w:p>
    <w:p w14:paraId="06FF3570"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 xml:space="preserve">za sklenitev posla pod ugodnejšimi pogoji ali </w:t>
      </w:r>
    </w:p>
    <w:p w14:paraId="07B1C75B"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za opustitev dolžnega nadzora nad izvajanjem pogodbenih obveznosti ali</w:t>
      </w:r>
    </w:p>
    <w:p w14:paraId="4A39B457" w14:textId="77777777" w:rsidR="00C50369" w:rsidRDefault="00C50369" w:rsidP="00C50369">
      <w:pPr>
        <w:numPr>
          <w:ilvl w:val="0"/>
          <w:numId w:val="19"/>
        </w:numPr>
        <w:tabs>
          <w:tab w:val="clear" w:pos="153"/>
          <w:tab w:val="num" w:pos="709"/>
          <w:tab w:val="center" w:pos="4536"/>
          <w:tab w:val="right" w:pos="9072"/>
        </w:tabs>
        <w:autoSpaceDN w:val="0"/>
        <w:spacing w:line="23" w:lineRule="atLeast"/>
        <w:ind w:left="709" w:hanging="349"/>
        <w:rPr>
          <w:rFonts w:asciiTheme="minorHAnsi" w:hAnsiTheme="minorHAnsi" w:cstheme="minorHAnsi"/>
          <w:sz w:val="18"/>
          <w:szCs w:val="18"/>
        </w:rPr>
      </w:pPr>
      <w:r>
        <w:rPr>
          <w:rFonts w:asciiTheme="minorHAnsi" w:hAnsiTheme="minorHAnsi" w:cstheme="minorHAnsi"/>
          <w:sz w:val="18"/>
          <w:szCs w:val="18"/>
        </w:rPr>
        <w:t xml:space="preserve">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14:paraId="22C855F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je nična. </w:t>
      </w:r>
    </w:p>
    <w:p w14:paraId="7A9758F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6B2783D"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77BB963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27EEF4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Stranki tega okvirnega sporazuma se obvezujeta, da bosta uredili vse, kar je potrebno za izvršitev tega okvirnega sporazuma in da bosta ravnali kot dobra gospodarja. Za urejanje razmerij, ki niso urejene s tem okvirnim sporazumom, se smiselno uporabljajo določila Obligacijskega zakonika.</w:t>
      </w:r>
    </w:p>
    <w:p w14:paraId="0AAE90A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5EEFA27"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1BFF949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36F355D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Med veljavnostjo okvirnega sporazuma o izvedbi javnega naročila lahko kupec ne glede na določbe zakona, ki ureja obligacijska razmerja in določila te pogodbe, odstopi od okvirnega sporazuma v naslednjih okoliščinah:</w:t>
      </w:r>
    </w:p>
    <w:p w14:paraId="30301648" w14:textId="77777777" w:rsidR="00C50369" w:rsidRDefault="00C50369" w:rsidP="00C503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sz w:val="18"/>
          <w:szCs w:val="18"/>
        </w:rPr>
      </w:pPr>
      <w:r>
        <w:rPr>
          <w:rFonts w:asciiTheme="minorHAnsi" w:hAnsiTheme="minorHAnsi" w:cstheme="minorHAnsi"/>
          <w:sz w:val="18"/>
          <w:szCs w:val="18"/>
        </w:rPr>
        <w:t>javno naročilo je bilo bistveno spremenjeno, kar terja nov postopek javnega naročanja,</w:t>
      </w:r>
    </w:p>
    <w:p w14:paraId="3FD39C73" w14:textId="77777777" w:rsidR="00C50369" w:rsidRDefault="00C50369" w:rsidP="00C503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sz w:val="18"/>
          <w:szCs w:val="18"/>
        </w:rPr>
      </w:pPr>
      <w:r>
        <w:rPr>
          <w:rFonts w:asciiTheme="minorHAnsi" w:hAnsiTheme="minorHAnsi" w:cstheme="minorHAnsi"/>
          <w:sz w:val="18"/>
          <w:szCs w:val="18"/>
        </w:rPr>
        <w:t>v času oddaje javnega naročila je bil prodajalec v enem od položajev, zaradi katerega bi ga kupec moral izključiti iz postopka javnega naročanja, pa s tem dejstvom kupec ni bil seznanjen v postopku javnega naročanja,</w:t>
      </w:r>
    </w:p>
    <w:p w14:paraId="3425CEE1" w14:textId="77777777" w:rsidR="00C50369" w:rsidRDefault="00C50369" w:rsidP="00C5036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sz w:val="18"/>
          <w:szCs w:val="18"/>
        </w:rPr>
      </w:pPr>
      <w:r>
        <w:rPr>
          <w:rFonts w:asciiTheme="minorHAnsi" w:hAnsiTheme="minorHAnsi" w:cstheme="minorHAnsi"/>
          <w:sz w:val="18"/>
          <w:szCs w:val="18"/>
        </w:rPr>
        <w:t>zaradi hudih kršitev obveznosti iz PEU, PDEU in tega zakona, ki jih je po postopku v skladu z 258. členom PDEU ugotovilo Sodišče Evropske unije, javno naročilo ne bi smelo biti oddano prodajalcu.</w:t>
      </w:r>
    </w:p>
    <w:p w14:paraId="297E652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0FC6E93"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eastAsia="Calibri" w:hAnsiTheme="minorHAnsi" w:cstheme="minorHAnsi"/>
          <w:sz w:val="18"/>
          <w:szCs w:val="18"/>
          <w:lang w:eastAsia="en-US"/>
        </w:rPr>
      </w:pPr>
      <w:r>
        <w:rPr>
          <w:rFonts w:asciiTheme="minorHAnsi" w:hAnsiTheme="minorHAnsi" w:cstheme="minorHAnsi"/>
          <w:sz w:val="18"/>
          <w:szCs w:val="18"/>
        </w:rPr>
        <w:t>člen</w:t>
      </w:r>
    </w:p>
    <w:p w14:paraId="1F2AE79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C02DB1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r>
        <w:rPr>
          <w:rFonts w:asciiTheme="minorHAnsi" w:hAnsiTheme="minorHAnsi" w:cstheme="minorHAnsi"/>
          <w:iCs/>
          <w:sz w:val="18"/>
          <w:szCs w:val="18"/>
        </w:rPr>
        <w:t>Ta okvirni sporazum je sklenjen pod razveznim pogojem, ki se uresniči v primeru izpolnitve ene od naslednjih okoliščin:</w:t>
      </w:r>
    </w:p>
    <w:p w14:paraId="249B5E97" w14:textId="77777777" w:rsidR="00C50369" w:rsidRDefault="00C50369" w:rsidP="00C503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 xml:space="preserve">če bo kupec seznanjen, da je sodišče s pravnomočno odločitvijo ugotovilo kršitev obveznosti delovne, okoljske ali socialne zakonodaje s strani prodajalca ali podizvajalca ali </w:t>
      </w:r>
    </w:p>
    <w:p w14:paraId="778895E7" w14:textId="77777777" w:rsidR="00C50369" w:rsidRDefault="00C50369" w:rsidP="00C50369">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če bo kupec seznanjen, da je pristojni državni organ pri prodajalcu ali podizvajalcu v času izvajanja okvirnega sporazuma ugotovil najmanj dve kršitvi v zvezi s:</w:t>
      </w:r>
    </w:p>
    <w:p w14:paraId="4DEBB0F5" w14:textId="77777777" w:rsidR="00C50369" w:rsidRDefault="00C50369" w:rsidP="00C50369">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 xml:space="preserve">plačilom za delo, </w:t>
      </w:r>
    </w:p>
    <w:p w14:paraId="65F09286" w14:textId="77777777" w:rsidR="00C50369" w:rsidRDefault="00C50369" w:rsidP="00C50369">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 xml:space="preserve">delovnim časom, </w:t>
      </w:r>
    </w:p>
    <w:p w14:paraId="5932119E" w14:textId="77777777" w:rsidR="00C50369" w:rsidRDefault="00C50369" w:rsidP="00C50369">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 xml:space="preserve">počitki, </w:t>
      </w:r>
    </w:p>
    <w:p w14:paraId="70DACCA9" w14:textId="77777777" w:rsidR="00C50369" w:rsidRDefault="00C50369" w:rsidP="00C50369">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rPr>
          <w:rFonts w:asciiTheme="minorHAnsi" w:hAnsiTheme="minorHAnsi" w:cstheme="minorHAnsi"/>
          <w:iCs/>
          <w:sz w:val="18"/>
          <w:szCs w:val="18"/>
        </w:rPr>
      </w:pPr>
      <w:r>
        <w:rPr>
          <w:rFonts w:asciiTheme="minorHAnsi" w:hAnsiTheme="minorHAnsi" w:cstheme="minorHAnsi"/>
          <w:iCs/>
          <w:sz w:val="18"/>
          <w:szCs w:val="18"/>
        </w:rPr>
        <w:t xml:space="preserve">opravljanjem dela na podlagi pogodb civilnega prava kljub obstoju elementov delovnega razmerja ali v zvezi z zaposlovanjem na črno </w:t>
      </w:r>
    </w:p>
    <w:p w14:paraId="14EA6FA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heme="minorHAnsi" w:hAnsiTheme="minorHAnsi" w:cstheme="minorHAnsi"/>
          <w:iCs/>
          <w:sz w:val="18"/>
          <w:szCs w:val="18"/>
        </w:rPr>
      </w:pPr>
      <w:r>
        <w:rPr>
          <w:rFonts w:asciiTheme="minorHAnsi" w:hAnsiTheme="minorHAnsi" w:cstheme="minorHAnsi"/>
          <w:iCs/>
          <w:sz w:val="18"/>
          <w:szCs w:val="18"/>
        </w:rPr>
        <w:t>in za kateri mu je bila s pravnomočno odločitvijo ali več pravnomočnimi odločitvami izrečena globa za prekršek, in pod pogojem, da je od seznanitve s kršitvijo in do izteka veljavnosti okvirnega sporazuma še najmanj šest (6) mesecev oziroma če prodajalec nastopa s podizvajalcem pa tudi, če zaradi ugotovljene kršitve pri podizvajalcu prodajalec ne nadomesti ali zamenja tega podizvajalca, na način določen v skladu s 94. členom ZJN-3 in določili tega okvirnega sporazuma v roku trideset (30) dni od seznanitve s kršitvijo.</w:t>
      </w:r>
    </w:p>
    <w:p w14:paraId="00CAF22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04B78AE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r>
        <w:rPr>
          <w:rFonts w:asciiTheme="minorHAnsi" w:hAnsiTheme="minorHAnsi" w:cstheme="minorHAnsi"/>
          <w:iCs/>
          <w:sz w:val="18"/>
          <w:szCs w:val="18"/>
        </w:rPr>
        <w:t>V primeru izpolnitve okoliščine in pogojev iz prejšnjega odstavka se šteje, da je okvirni sporazum razvezan z dnem sklenitve novega okvirnega sporazuma o izvedbi javnega naročila za predmetno naročilo. O datumu sklenitve novega okvirnega sporazuma bo kupec obvestil prodajalca.</w:t>
      </w:r>
    </w:p>
    <w:p w14:paraId="105841C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24E0DC7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r>
        <w:rPr>
          <w:rFonts w:asciiTheme="minorHAnsi" w:hAnsiTheme="minorHAnsi" w:cstheme="minorHAnsi"/>
          <w:iCs/>
          <w:sz w:val="18"/>
          <w:szCs w:val="18"/>
        </w:rPr>
        <w:t>Če kupec v roku tridesetih (30) dni od seznanitve s kršitvijo ne začne novega postopka javnega naročila, se šteje, da je okvirni sporazum razvezan trideseti (30) dan od seznanitve s kršitvijo.</w:t>
      </w:r>
    </w:p>
    <w:p w14:paraId="6176F2B7" w14:textId="7F6B508F"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52FE796E" w14:textId="078557FE"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218D5563" w14:textId="46116D96"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25A5FD4B" w14:textId="77777777"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2B4A43F4"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eastAsia="Calibri" w:hAnsiTheme="minorHAnsi" w:cstheme="minorHAnsi"/>
          <w:sz w:val="18"/>
          <w:szCs w:val="18"/>
          <w:lang w:eastAsia="en-US"/>
        </w:rPr>
      </w:pPr>
      <w:r>
        <w:rPr>
          <w:rFonts w:asciiTheme="minorHAnsi" w:hAnsiTheme="minorHAnsi" w:cstheme="minorHAnsi"/>
          <w:sz w:val="18"/>
          <w:szCs w:val="18"/>
        </w:rPr>
        <w:lastRenderedPageBreak/>
        <w:t>člen</w:t>
      </w:r>
    </w:p>
    <w:p w14:paraId="5B1DA99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iCs/>
          <w:sz w:val="18"/>
          <w:szCs w:val="18"/>
        </w:rPr>
      </w:pPr>
    </w:p>
    <w:p w14:paraId="1BFF669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Ta okvirni sporazum se lahko spremeni ali dopolni z aneksom, ki ga sprejmeta in podpišeta obe pogodbeni stranki.</w:t>
      </w:r>
    </w:p>
    <w:p w14:paraId="3010525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EEB626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172B08B9" w14:textId="77777777" w:rsidR="00C50369" w:rsidRDefault="00C50369" w:rsidP="00C50369">
      <w:pPr>
        <w:pStyle w:val="Odstavekseznama"/>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line="276" w:lineRule="auto"/>
        <w:jc w:val="center"/>
        <w:rPr>
          <w:rFonts w:asciiTheme="minorHAnsi" w:hAnsiTheme="minorHAnsi" w:cstheme="minorHAnsi"/>
          <w:sz w:val="18"/>
          <w:szCs w:val="18"/>
        </w:rPr>
      </w:pPr>
      <w:r>
        <w:rPr>
          <w:rFonts w:asciiTheme="minorHAnsi" w:hAnsiTheme="minorHAnsi" w:cstheme="minorHAnsi"/>
          <w:sz w:val="18"/>
          <w:szCs w:val="18"/>
        </w:rPr>
        <w:t>člen</w:t>
      </w:r>
    </w:p>
    <w:p w14:paraId="68FA6BF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6A0D870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sz w:val="18"/>
          <w:szCs w:val="18"/>
          <w:lang w:eastAsia="x-none"/>
        </w:rPr>
      </w:pPr>
      <w:r>
        <w:rPr>
          <w:rFonts w:asciiTheme="minorHAnsi" w:hAnsiTheme="minorHAnsi" w:cstheme="minorHAnsi"/>
          <w:sz w:val="18"/>
          <w:szCs w:val="18"/>
          <w:lang w:eastAsia="x-none"/>
        </w:rPr>
        <w:t>Okvirni sporazum je sestavljen v treh (3) enakih izvodih, od katerih kupec prejme dva (2) izvoda, prodajalec pa en (1) izvod.</w:t>
      </w:r>
    </w:p>
    <w:p w14:paraId="2401E14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x-none"/>
        </w:rPr>
      </w:pPr>
    </w:p>
    <w:tbl>
      <w:tblPr>
        <w:tblW w:w="8895" w:type="dxa"/>
        <w:jc w:val="center"/>
        <w:tblLayout w:type="fixed"/>
        <w:tblCellMar>
          <w:left w:w="70" w:type="dxa"/>
          <w:right w:w="70" w:type="dxa"/>
        </w:tblCellMar>
        <w:tblLook w:val="04A0" w:firstRow="1" w:lastRow="0" w:firstColumn="1" w:lastColumn="0" w:noHBand="0" w:noVBand="1"/>
      </w:tblPr>
      <w:tblGrid>
        <w:gridCol w:w="3712"/>
        <w:gridCol w:w="1456"/>
        <w:gridCol w:w="3727"/>
      </w:tblGrid>
      <w:tr w:rsidR="00C50369" w14:paraId="4A39AD30" w14:textId="77777777" w:rsidTr="00C50369">
        <w:trPr>
          <w:jc w:val="center"/>
        </w:trPr>
        <w:tc>
          <w:tcPr>
            <w:tcW w:w="3712" w:type="dxa"/>
            <w:tcBorders>
              <w:top w:val="nil"/>
              <w:left w:val="nil"/>
              <w:bottom w:val="single" w:sz="4" w:space="0" w:color="auto"/>
              <w:right w:val="nil"/>
            </w:tcBorders>
            <w:hideMark/>
          </w:tcPr>
          <w:p w14:paraId="772C0A13" w14:textId="77777777" w:rsidR="00C50369" w:rsidRDefault="00C50369">
            <w:pPr>
              <w:rPr>
                <w:rFonts w:asciiTheme="minorHAnsi" w:hAnsiTheme="minorHAnsi" w:cstheme="minorHAnsi"/>
                <w:b/>
                <w:sz w:val="18"/>
                <w:szCs w:val="18"/>
                <w:lang w:eastAsia="x-none"/>
              </w:rPr>
            </w:pPr>
            <w:r>
              <w:rPr>
                <w:rFonts w:asciiTheme="minorHAnsi" w:hAnsiTheme="minorHAnsi" w:cstheme="minorHAnsi"/>
                <w:sz w:val="18"/>
                <w:szCs w:val="18"/>
                <w:lang w:eastAsia="x-none"/>
              </w:rPr>
              <w:t xml:space="preserve">V                           , dne </w:t>
            </w:r>
          </w:p>
        </w:tc>
        <w:tc>
          <w:tcPr>
            <w:tcW w:w="1456" w:type="dxa"/>
          </w:tcPr>
          <w:p w14:paraId="6F8B7E53" w14:textId="77777777" w:rsidR="00C50369" w:rsidRDefault="00C50369">
            <w:pPr>
              <w:rPr>
                <w:rFonts w:asciiTheme="minorHAnsi" w:hAnsiTheme="minorHAnsi" w:cstheme="minorHAnsi"/>
                <w:sz w:val="18"/>
                <w:szCs w:val="18"/>
                <w:lang w:eastAsia="x-none"/>
              </w:rPr>
            </w:pPr>
          </w:p>
        </w:tc>
        <w:tc>
          <w:tcPr>
            <w:tcW w:w="3727" w:type="dxa"/>
            <w:tcBorders>
              <w:top w:val="nil"/>
              <w:left w:val="nil"/>
              <w:bottom w:val="single" w:sz="4" w:space="0" w:color="auto"/>
              <w:right w:val="nil"/>
            </w:tcBorders>
            <w:hideMark/>
          </w:tcPr>
          <w:p w14:paraId="557A2711" w14:textId="77777777" w:rsidR="00C50369" w:rsidRDefault="00C50369">
            <w:pPr>
              <w:rPr>
                <w:rFonts w:asciiTheme="minorHAnsi" w:hAnsiTheme="minorHAnsi" w:cstheme="minorHAnsi"/>
                <w:b/>
                <w:sz w:val="18"/>
                <w:szCs w:val="18"/>
                <w:lang w:eastAsia="x-none"/>
              </w:rPr>
            </w:pPr>
            <w:r>
              <w:rPr>
                <w:rFonts w:asciiTheme="minorHAnsi" w:hAnsiTheme="minorHAnsi" w:cstheme="minorHAnsi"/>
                <w:sz w:val="18"/>
                <w:szCs w:val="18"/>
                <w:lang w:eastAsia="x-none"/>
              </w:rPr>
              <w:t>V Mariboru, dne</w:t>
            </w:r>
          </w:p>
        </w:tc>
      </w:tr>
      <w:tr w:rsidR="00C50369" w14:paraId="2168A1B5" w14:textId="77777777" w:rsidTr="00C50369">
        <w:trPr>
          <w:jc w:val="center"/>
        </w:trPr>
        <w:tc>
          <w:tcPr>
            <w:tcW w:w="3712" w:type="dxa"/>
            <w:tcBorders>
              <w:top w:val="single" w:sz="4" w:space="0" w:color="auto"/>
              <w:left w:val="nil"/>
              <w:bottom w:val="nil"/>
              <w:right w:val="nil"/>
            </w:tcBorders>
          </w:tcPr>
          <w:p w14:paraId="21B5E780" w14:textId="77777777" w:rsidR="00C50369" w:rsidRDefault="00C50369">
            <w:pPr>
              <w:rPr>
                <w:rFonts w:asciiTheme="minorHAnsi" w:hAnsiTheme="minorHAnsi" w:cstheme="minorHAnsi"/>
                <w:b/>
                <w:sz w:val="18"/>
                <w:szCs w:val="18"/>
                <w:lang w:eastAsia="x-none"/>
              </w:rPr>
            </w:pPr>
          </w:p>
        </w:tc>
        <w:tc>
          <w:tcPr>
            <w:tcW w:w="1456" w:type="dxa"/>
          </w:tcPr>
          <w:p w14:paraId="5A7EE3E7" w14:textId="77777777" w:rsidR="00C50369" w:rsidRDefault="00C50369">
            <w:pPr>
              <w:rPr>
                <w:rFonts w:asciiTheme="minorHAnsi" w:hAnsiTheme="minorHAnsi" w:cstheme="minorHAnsi"/>
                <w:sz w:val="18"/>
                <w:szCs w:val="18"/>
                <w:lang w:eastAsia="x-none"/>
              </w:rPr>
            </w:pPr>
          </w:p>
        </w:tc>
        <w:tc>
          <w:tcPr>
            <w:tcW w:w="3727" w:type="dxa"/>
            <w:tcBorders>
              <w:top w:val="single" w:sz="4" w:space="0" w:color="auto"/>
              <w:left w:val="nil"/>
              <w:bottom w:val="nil"/>
              <w:right w:val="nil"/>
            </w:tcBorders>
          </w:tcPr>
          <w:p w14:paraId="50F9FCEB" w14:textId="77777777" w:rsidR="00C50369" w:rsidRDefault="00C50369">
            <w:pPr>
              <w:rPr>
                <w:rFonts w:asciiTheme="minorHAnsi" w:hAnsiTheme="minorHAnsi" w:cstheme="minorHAnsi"/>
                <w:b/>
                <w:sz w:val="18"/>
                <w:szCs w:val="18"/>
                <w:lang w:eastAsia="x-none"/>
              </w:rPr>
            </w:pPr>
          </w:p>
        </w:tc>
      </w:tr>
      <w:tr w:rsidR="00C50369" w14:paraId="5C53C63B" w14:textId="77777777" w:rsidTr="00C50369">
        <w:trPr>
          <w:jc w:val="center"/>
        </w:trPr>
        <w:tc>
          <w:tcPr>
            <w:tcW w:w="3712" w:type="dxa"/>
            <w:tcBorders>
              <w:top w:val="nil"/>
              <w:left w:val="nil"/>
              <w:bottom w:val="single" w:sz="4" w:space="0" w:color="auto"/>
              <w:right w:val="nil"/>
            </w:tcBorders>
          </w:tcPr>
          <w:p w14:paraId="46106A88" w14:textId="77777777" w:rsidR="00C50369" w:rsidRDefault="00C50369">
            <w:pPr>
              <w:rPr>
                <w:rFonts w:asciiTheme="minorHAnsi" w:hAnsiTheme="minorHAnsi" w:cstheme="minorHAnsi"/>
                <w:b/>
                <w:sz w:val="18"/>
                <w:szCs w:val="18"/>
                <w:lang w:eastAsia="x-none"/>
              </w:rPr>
            </w:pPr>
            <w:r>
              <w:rPr>
                <w:rFonts w:asciiTheme="minorHAnsi" w:hAnsiTheme="minorHAnsi" w:cstheme="minorHAnsi"/>
                <w:b/>
                <w:sz w:val="18"/>
                <w:szCs w:val="18"/>
                <w:lang w:eastAsia="x-none"/>
              </w:rPr>
              <w:t>Prodajalec:</w:t>
            </w:r>
          </w:p>
          <w:p w14:paraId="7ED3ABB5" w14:textId="77777777" w:rsidR="00C50369" w:rsidRDefault="00C50369">
            <w:pPr>
              <w:rPr>
                <w:rFonts w:asciiTheme="minorHAnsi" w:hAnsiTheme="minorHAnsi" w:cstheme="minorHAnsi"/>
                <w:b/>
                <w:sz w:val="18"/>
                <w:szCs w:val="18"/>
                <w:lang w:eastAsia="x-none"/>
              </w:rPr>
            </w:pPr>
          </w:p>
          <w:p w14:paraId="196F49D3" w14:textId="77777777" w:rsidR="00C50369" w:rsidRDefault="00C50369">
            <w:pPr>
              <w:rPr>
                <w:rFonts w:asciiTheme="minorHAnsi" w:hAnsiTheme="minorHAnsi" w:cstheme="minorHAnsi"/>
                <w:sz w:val="18"/>
                <w:szCs w:val="18"/>
                <w:lang w:eastAsia="x-none"/>
              </w:rPr>
            </w:pPr>
          </w:p>
          <w:p w14:paraId="5D6FDBEC" w14:textId="77777777" w:rsidR="00C50369" w:rsidRDefault="00C50369">
            <w:pPr>
              <w:rPr>
                <w:rFonts w:asciiTheme="minorHAnsi" w:hAnsiTheme="minorHAnsi" w:cstheme="minorHAnsi"/>
                <w:sz w:val="18"/>
                <w:szCs w:val="18"/>
                <w:lang w:eastAsia="x-none"/>
              </w:rPr>
            </w:pPr>
            <w:r>
              <w:rPr>
                <w:rFonts w:asciiTheme="minorHAnsi" w:hAnsiTheme="minorHAnsi" w:cstheme="minorHAnsi"/>
                <w:sz w:val="18"/>
                <w:szCs w:val="18"/>
                <w:lang w:eastAsia="x-none"/>
              </w:rPr>
              <w:t>Direktor(ica)</w:t>
            </w:r>
          </w:p>
          <w:p w14:paraId="2754D663" w14:textId="77777777" w:rsidR="00C50369" w:rsidRDefault="00C50369">
            <w:pPr>
              <w:rPr>
                <w:rFonts w:asciiTheme="minorHAnsi" w:hAnsiTheme="minorHAnsi" w:cstheme="minorHAnsi"/>
                <w:sz w:val="18"/>
                <w:szCs w:val="18"/>
                <w:lang w:eastAsia="x-none"/>
              </w:rPr>
            </w:pPr>
          </w:p>
          <w:p w14:paraId="7CB14BC8" w14:textId="77777777" w:rsidR="00C50369" w:rsidRDefault="00C50369">
            <w:pPr>
              <w:rPr>
                <w:rFonts w:asciiTheme="minorHAnsi" w:hAnsiTheme="minorHAnsi" w:cstheme="minorHAnsi"/>
                <w:b/>
                <w:sz w:val="18"/>
                <w:szCs w:val="18"/>
                <w:lang w:eastAsia="x-none"/>
              </w:rPr>
            </w:pPr>
          </w:p>
          <w:p w14:paraId="38B54439" w14:textId="77777777" w:rsidR="00C50369" w:rsidRDefault="00C50369">
            <w:pPr>
              <w:rPr>
                <w:rFonts w:asciiTheme="minorHAnsi" w:hAnsiTheme="minorHAnsi" w:cstheme="minorHAnsi"/>
                <w:b/>
                <w:sz w:val="18"/>
                <w:szCs w:val="18"/>
                <w:lang w:eastAsia="x-none"/>
              </w:rPr>
            </w:pPr>
          </w:p>
        </w:tc>
        <w:tc>
          <w:tcPr>
            <w:tcW w:w="1456" w:type="dxa"/>
          </w:tcPr>
          <w:p w14:paraId="1D070F42" w14:textId="77777777" w:rsidR="00C50369" w:rsidRDefault="00C50369">
            <w:pPr>
              <w:rPr>
                <w:rFonts w:asciiTheme="minorHAnsi" w:hAnsiTheme="minorHAnsi" w:cstheme="minorHAnsi"/>
                <w:sz w:val="18"/>
                <w:szCs w:val="18"/>
                <w:lang w:eastAsia="x-none"/>
              </w:rPr>
            </w:pPr>
          </w:p>
        </w:tc>
        <w:tc>
          <w:tcPr>
            <w:tcW w:w="3727" w:type="dxa"/>
            <w:tcBorders>
              <w:top w:val="nil"/>
              <w:left w:val="nil"/>
              <w:bottom w:val="single" w:sz="4" w:space="0" w:color="auto"/>
              <w:right w:val="nil"/>
            </w:tcBorders>
          </w:tcPr>
          <w:p w14:paraId="32E11492" w14:textId="77777777" w:rsidR="00C50369" w:rsidRDefault="00C50369">
            <w:pPr>
              <w:rPr>
                <w:rFonts w:asciiTheme="minorHAnsi" w:hAnsiTheme="minorHAnsi" w:cstheme="minorHAnsi"/>
                <w:b/>
                <w:sz w:val="18"/>
                <w:szCs w:val="18"/>
                <w:lang w:eastAsia="x-none"/>
              </w:rPr>
            </w:pPr>
            <w:r>
              <w:rPr>
                <w:rFonts w:asciiTheme="minorHAnsi" w:hAnsiTheme="minorHAnsi" w:cstheme="minorHAnsi"/>
                <w:b/>
                <w:sz w:val="18"/>
                <w:szCs w:val="18"/>
                <w:lang w:eastAsia="x-none"/>
              </w:rPr>
              <w:t>Kupec:</w:t>
            </w:r>
          </w:p>
          <w:p w14:paraId="7FDEE45A" w14:textId="10996BDA" w:rsidR="00C50369" w:rsidRDefault="004F4007">
            <w:pPr>
              <w:rPr>
                <w:rFonts w:asciiTheme="minorHAnsi" w:hAnsiTheme="minorHAnsi" w:cstheme="minorHAnsi"/>
                <w:sz w:val="18"/>
                <w:szCs w:val="18"/>
                <w:lang w:eastAsia="x-none"/>
              </w:rPr>
            </w:pPr>
            <w:r>
              <w:rPr>
                <w:rFonts w:asciiTheme="minorHAnsi" w:hAnsiTheme="minorHAnsi" w:cstheme="minorHAnsi"/>
                <w:sz w:val="18"/>
                <w:szCs w:val="18"/>
                <w:lang w:eastAsia="x-none"/>
              </w:rPr>
              <w:t>Mariborski vodovod d.d.</w:t>
            </w:r>
          </w:p>
          <w:p w14:paraId="24EB3D32" w14:textId="77777777" w:rsidR="00C50369" w:rsidRDefault="00C50369">
            <w:pPr>
              <w:rPr>
                <w:rFonts w:asciiTheme="minorHAnsi" w:hAnsiTheme="minorHAnsi" w:cstheme="minorHAnsi"/>
                <w:sz w:val="18"/>
                <w:szCs w:val="18"/>
                <w:lang w:eastAsia="x-none"/>
              </w:rPr>
            </w:pPr>
          </w:p>
          <w:p w14:paraId="6F975B3D" w14:textId="2945F672" w:rsidR="00C50369" w:rsidRDefault="004F4007">
            <w:pPr>
              <w:rPr>
                <w:rFonts w:asciiTheme="minorHAnsi" w:hAnsiTheme="minorHAnsi" w:cstheme="minorHAnsi"/>
                <w:sz w:val="18"/>
                <w:szCs w:val="18"/>
                <w:lang w:eastAsia="x-none"/>
              </w:rPr>
            </w:pPr>
            <w:r>
              <w:rPr>
                <w:rFonts w:asciiTheme="minorHAnsi" w:hAnsiTheme="minorHAnsi" w:cstheme="minorHAnsi"/>
                <w:sz w:val="18"/>
                <w:szCs w:val="18"/>
                <w:lang w:eastAsia="x-none"/>
              </w:rPr>
              <w:t>Direktor</w:t>
            </w:r>
          </w:p>
          <w:p w14:paraId="78251AE9" w14:textId="0304809F" w:rsidR="00C50369" w:rsidRDefault="004F4007">
            <w:pPr>
              <w:rPr>
                <w:rFonts w:asciiTheme="minorHAnsi" w:hAnsiTheme="minorHAnsi" w:cstheme="minorHAnsi"/>
                <w:sz w:val="18"/>
                <w:szCs w:val="18"/>
                <w:lang w:eastAsia="x-none"/>
              </w:rPr>
            </w:pPr>
            <w:r>
              <w:rPr>
                <w:rFonts w:asciiTheme="minorHAnsi" w:hAnsiTheme="minorHAnsi" w:cstheme="minorHAnsi"/>
                <w:sz w:val="18"/>
                <w:szCs w:val="18"/>
                <w:lang w:eastAsia="x-none"/>
              </w:rPr>
              <w:t>Miran Jug, univ.dipl.inž.stroj.</w:t>
            </w:r>
          </w:p>
          <w:p w14:paraId="4286622B" w14:textId="77777777" w:rsidR="00C50369" w:rsidRDefault="00C50369">
            <w:pPr>
              <w:rPr>
                <w:rFonts w:asciiTheme="minorHAnsi" w:hAnsiTheme="minorHAnsi" w:cstheme="minorHAnsi"/>
                <w:sz w:val="18"/>
                <w:szCs w:val="18"/>
                <w:lang w:eastAsia="x-none"/>
              </w:rPr>
            </w:pPr>
          </w:p>
          <w:p w14:paraId="3870D979" w14:textId="77777777" w:rsidR="00C50369" w:rsidRDefault="00C50369">
            <w:pPr>
              <w:rPr>
                <w:rFonts w:asciiTheme="minorHAnsi" w:hAnsiTheme="minorHAnsi" w:cstheme="minorHAnsi"/>
                <w:b/>
                <w:sz w:val="18"/>
                <w:szCs w:val="18"/>
                <w:lang w:eastAsia="x-none"/>
              </w:rPr>
            </w:pPr>
          </w:p>
        </w:tc>
      </w:tr>
    </w:tbl>
    <w:p w14:paraId="14E8A60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sz w:val="18"/>
          <w:szCs w:val="18"/>
          <w:lang w:eastAsia="x-none"/>
        </w:rPr>
      </w:pPr>
    </w:p>
    <w:p w14:paraId="3C35C67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u w:val="single"/>
          <w:lang w:eastAsia="en-US"/>
        </w:rPr>
      </w:pPr>
    </w:p>
    <w:p w14:paraId="760B82F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u w:val="single"/>
        </w:rPr>
      </w:pPr>
      <w:r>
        <w:rPr>
          <w:rFonts w:asciiTheme="minorHAnsi" w:hAnsiTheme="minorHAnsi" w:cstheme="minorHAnsi"/>
          <w:b/>
          <w:sz w:val="18"/>
          <w:szCs w:val="18"/>
          <w:u w:val="single"/>
        </w:rPr>
        <w:t>NAVODILO:</w:t>
      </w:r>
    </w:p>
    <w:p w14:paraId="32AD3A38"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lang w:eastAsia="x-none"/>
        </w:rPr>
      </w:pPr>
      <w:r>
        <w:rPr>
          <w:rFonts w:asciiTheme="minorHAnsi" w:hAnsiTheme="minorHAnsi" w:cstheme="minorHAnsi"/>
          <w:sz w:val="18"/>
          <w:szCs w:val="18"/>
          <w:lang w:eastAsia="x-none"/>
        </w:rPr>
        <w:t>Ponudnikom obrazca »Obrazec št. 5: Vzorec okvirnega sporazuma«, ni potrebno izpolnjevati in prilagati v sistem e-JN. Ponudnik s predložitvijo »Obrazca št. 3: Izjava za gospodarski subjekt« potrdi strinjanje z določbami okvirnega sporazuma.</w:t>
      </w:r>
    </w:p>
    <w:p w14:paraId="3A9F383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x-none"/>
        </w:rPr>
      </w:pPr>
    </w:p>
    <w:p w14:paraId="093C1622"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x-none"/>
        </w:rPr>
      </w:pPr>
      <w:r>
        <w:rPr>
          <w:rFonts w:asciiTheme="minorHAnsi" w:hAnsiTheme="minorHAnsi" w:cstheme="minorHAnsi"/>
          <w:sz w:val="18"/>
          <w:szCs w:val="18"/>
          <w:lang w:eastAsia="x-none"/>
        </w:rPr>
        <w:br w:type="page"/>
      </w:r>
    </w:p>
    <w:p w14:paraId="6129D7C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eastAsia="en-US"/>
        </w:rPr>
      </w:pPr>
    </w:p>
    <w:p w14:paraId="1D4743A3"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sz w:val="18"/>
          <w:szCs w:val="18"/>
        </w:rPr>
      </w:pPr>
      <w:r w:rsidRPr="004F4007">
        <w:rPr>
          <w:rFonts w:asciiTheme="minorHAnsi" w:hAnsiTheme="minorHAnsi" w:cstheme="minorHAnsi"/>
          <w:b/>
          <w:sz w:val="18"/>
          <w:szCs w:val="18"/>
        </w:rPr>
        <w:t>OBRAZEC ŠT. 6: FINANČNO ZAVAROVANJE ZA RESNOST PONUDBE</w:t>
      </w:r>
    </w:p>
    <w:p w14:paraId="51FA77FD" w14:textId="77777777" w:rsidR="00C50369" w:rsidRPr="004F4007" w:rsidRDefault="00C50369" w:rsidP="00C50369">
      <w:pPr>
        <w:tabs>
          <w:tab w:val="left" w:pos="720"/>
          <w:tab w:val="center" w:pos="4536"/>
          <w:tab w:val="right" w:pos="9072"/>
        </w:tabs>
        <w:rPr>
          <w:rFonts w:asciiTheme="minorHAnsi" w:hAnsiTheme="minorHAnsi" w:cstheme="minorHAnsi"/>
          <w:b/>
          <w:sz w:val="18"/>
          <w:szCs w:val="18"/>
        </w:rPr>
      </w:pPr>
    </w:p>
    <w:p w14:paraId="10DA1275"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18"/>
          <w:szCs w:val="18"/>
        </w:rPr>
      </w:pPr>
      <w:r w:rsidRPr="004F4007">
        <w:rPr>
          <w:rFonts w:asciiTheme="minorHAnsi" w:hAnsiTheme="minorHAnsi" w:cstheme="minorHAnsi"/>
          <w:b/>
          <w:sz w:val="18"/>
          <w:szCs w:val="18"/>
        </w:rPr>
        <w:t>MENIČNA IZJAVA S POOBLASTILOM ZA IZPOLNITEV MENICE</w:t>
      </w:r>
    </w:p>
    <w:p w14:paraId="1902DB69" w14:textId="036159F8"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 xml:space="preserve">Na podlagi javnega naročila »Dobava goriv za potrebe </w:t>
      </w:r>
      <w:r w:rsidR="004F4007" w:rsidRPr="004F4007">
        <w:rPr>
          <w:rFonts w:asciiTheme="minorHAnsi" w:hAnsiTheme="minorHAnsi" w:cstheme="minorHAnsi"/>
          <w:sz w:val="18"/>
          <w:szCs w:val="18"/>
        </w:rPr>
        <w:t>Mariborskega vodovoda d.d</w:t>
      </w:r>
      <w:r w:rsidRPr="004F4007">
        <w:rPr>
          <w:rFonts w:asciiTheme="minorHAnsi" w:hAnsiTheme="minorHAnsi" w:cstheme="minorHAnsi"/>
          <w:sz w:val="18"/>
          <w:szCs w:val="18"/>
        </w:rPr>
        <w:t xml:space="preserve">.«, po postopku oddaje naročila male vrednosti, objavljenem na portalu javnih naročil dne </w:t>
      </w:r>
      <w:permStart w:id="208672278" w:edGrp="everyone"/>
      <w:r w:rsidRPr="004F4007">
        <w:rPr>
          <w:rFonts w:asciiTheme="minorHAnsi" w:hAnsiTheme="minorHAnsi" w:cstheme="minorHAnsi"/>
          <w:bCs/>
          <w:iCs/>
          <w:sz w:val="18"/>
          <w:szCs w:val="18"/>
        </w:rPr>
        <w:fldChar w:fldCharType="begin">
          <w:ffData>
            <w:name w:val="Besedilo12"/>
            <w:enabled/>
            <w:calcOnExit w:val="0"/>
            <w:textInput/>
          </w:ffData>
        </w:fldChar>
      </w:r>
      <w:r w:rsidRPr="004F4007">
        <w:rPr>
          <w:rFonts w:asciiTheme="minorHAnsi" w:hAnsiTheme="minorHAnsi" w:cstheme="minorHAnsi"/>
          <w:bCs/>
          <w:iCs/>
          <w:sz w:val="18"/>
          <w:szCs w:val="18"/>
        </w:rPr>
        <w:instrText xml:space="preserve"> FORMTEXT </w:instrText>
      </w:r>
      <w:r w:rsidRPr="004F4007">
        <w:rPr>
          <w:rFonts w:asciiTheme="minorHAnsi" w:hAnsiTheme="minorHAnsi" w:cstheme="minorHAnsi"/>
          <w:bCs/>
          <w:iCs/>
          <w:sz w:val="18"/>
          <w:szCs w:val="18"/>
        </w:rPr>
      </w:r>
      <w:r w:rsidRPr="004F4007">
        <w:rPr>
          <w:rFonts w:asciiTheme="minorHAnsi" w:hAnsiTheme="minorHAnsi" w:cstheme="minorHAnsi"/>
          <w:bCs/>
          <w:iCs/>
          <w:sz w:val="18"/>
          <w:szCs w:val="18"/>
        </w:rPr>
        <w:fldChar w:fldCharType="separate"/>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fldChar w:fldCharType="end"/>
      </w:r>
      <w:permEnd w:id="208672278"/>
      <w:r w:rsidRPr="004F4007">
        <w:rPr>
          <w:rFonts w:asciiTheme="minorHAnsi" w:hAnsiTheme="minorHAnsi" w:cstheme="minorHAnsi"/>
          <w:bCs/>
          <w:iCs/>
          <w:sz w:val="18"/>
          <w:szCs w:val="18"/>
        </w:rPr>
        <w:t>.</w:t>
      </w:r>
      <w:r w:rsidRPr="004F4007">
        <w:rPr>
          <w:rFonts w:asciiTheme="minorHAnsi" w:hAnsiTheme="minorHAnsi" w:cstheme="minorHAnsi"/>
          <w:sz w:val="18"/>
          <w:szCs w:val="18"/>
        </w:rPr>
        <w:t xml:space="preserve"> 3. 2021, številka objave JN</w:t>
      </w:r>
      <w:permStart w:id="1255298178" w:edGrp="everyone"/>
      <w:r w:rsidRPr="004F4007">
        <w:rPr>
          <w:rFonts w:asciiTheme="minorHAnsi" w:hAnsiTheme="minorHAnsi" w:cstheme="minorHAnsi"/>
          <w:bCs/>
          <w:iCs/>
          <w:sz w:val="18"/>
          <w:szCs w:val="18"/>
        </w:rPr>
        <w:fldChar w:fldCharType="begin">
          <w:ffData>
            <w:name w:val="Besedilo12"/>
            <w:enabled/>
            <w:calcOnExit w:val="0"/>
            <w:textInput/>
          </w:ffData>
        </w:fldChar>
      </w:r>
      <w:r w:rsidRPr="004F4007">
        <w:rPr>
          <w:rFonts w:asciiTheme="minorHAnsi" w:hAnsiTheme="minorHAnsi" w:cstheme="minorHAnsi"/>
          <w:bCs/>
          <w:iCs/>
          <w:sz w:val="18"/>
          <w:szCs w:val="18"/>
        </w:rPr>
        <w:instrText xml:space="preserve"> FORMTEXT </w:instrText>
      </w:r>
      <w:r w:rsidRPr="004F4007">
        <w:rPr>
          <w:rFonts w:asciiTheme="minorHAnsi" w:hAnsiTheme="minorHAnsi" w:cstheme="minorHAnsi"/>
          <w:bCs/>
          <w:iCs/>
          <w:sz w:val="18"/>
          <w:szCs w:val="18"/>
        </w:rPr>
      </w:r>
      <w:r w:rsidRPr="004F4007">
        <w:rPr>
          <w:rFonts w:asciiTheme="minorHAnsi" w:hAnsiTheme="minorHAnsi" w:cstheme="minorHAnsi"/>
          <w:bCs/>
          <w:iCs/>
          <w:sz w:val="18"/>
          <w:szCs w:val="18"/>
        </w:rPr>
        <w:fldChar w:fldCharType="separate"/>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t> </w:t>
      </w:r>
      <w:r w:rsidRPr="004F4007">
        <w:rPr>
          <w:rFonts w:asciiTheme="minorHAnsi" w:hAnsiTheme="minorHAnsi" w:cstheme="minorHAnsi"/>
          <w:bCs/>
          <w:iCs/>
          <w:sz w:val="18"/>
          <w:szCs w:val="18"/>
        </w:rPr>
        <w:fldChar w:fldCharType="end"/>
      </w:r>
      <w:permEnd w:id="1255298178"/>
      <w:r w:rsidRPr="004F4007">
        <w:rPr>
          <w:rFonts w:asciiTheme="minorHAnsi" w:hAnsiTheme="minorHAnsi" w:cstheme="minorHAnsi"/>
          <w:sz w:val="18"/>
          <w:szCs w:val="18"/>
        </w:rPr>
        <w:t xml:space="preserve">/2021-W01, izročamo </w:t>
      </w:r>
      <w:r w:rsidR="004F4007" w:rsidRPr="004F4007">
        <w:rPr>
          <w:rFonts w:asciiTheme="minorHAnsi" w:hAnsiTheme="minorHAnsi" w:cstheme="minorHAnsi"/>
          <w:sz w:val="18"/>
          <w:szCs w:val="18"/>
        </w:rPr>
        <w:t>Mariborsk</w:t>
      </w:r>
      <w:r w:rsidR="009136AA">
        <w:rPr>
          <w:rFonts w:asciiTheme="minorHAnsi" w:hAnsiTheme="minorHAnsi" w:cstheme="minorHAnsi"/>
          <w:sz w:val="18"/>
          <w:szCs w:val="18"/>
        </w:rPr>
        <w:t>emu</w:t>
      </w:r>
      <w:r w:rsidR="004F4007" w:rsidRPr="004F4007">
        <w:rPr>
          <w:rFonts w:asciiTheme="minorHAnsi" w:hAnsiTheme="minorHAnsi" w:cstheme="minorHAnsi"/>
          <w:sz w:val="18"/>
          <w:szCs w:val="18"/>
        </w:rPr>
        <w:t xml:space="preserve"> vodovod</w:t>
      </w:r>
      <w:r w:rsidR="009136AA">
        <w:rPr>
          <w:rFonts w:asciiTheme="minorHAnsi" w:hAnsiTheme="minorHAnsi" w:cstheme="minorHAnsi"/>
          <w:sz w:val="18"/>
          <w:szCs w:val="18"/>
        </w:rPr>
        <w:t>u</w:t>
      </w:r>
      <w:r w:rsidR="004F4007" w:rsidRPr="004F4007">
        <w:rPr>
          <w:rFonts w:asciiTheme="minorHAnsi" w:hAnsiTheme="minorHAnsi" w:cstheme="minorHAnsi"/>
          <w:sz w:val="18"/>
          <w:szCs w:val="18"/>
        </w:rPr>
        <w:t xml:space="preserve">, Javno podjetje d.d., Jadranska cesta 24, 2000 Maribor </w:t>
      </w:r>
      <w:r w:rsidRPr="004F4007">
        <w:rPr>
          <w:rFonts w:asciiTheme="minorHAnsi" w:hAnsiTheme="minorHAnsi" w:cstheme="minorHAnsi"/>
          <w:sz w:val="18"/>
          <w:szCs w:val="18"/>
        </w:rPr>
        <w:t>bianco menico, na katerih je podpisana pooblaščena oseba za zastopanje:</w:t>
      </w:r>
    </w:p>
    <w:p w14:paraId="1DA81ADF" w14:textId="77777777" w:rsidR="00C50369" w:rsidRPr="004F4007"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rPr>
      </w:pPr>
      <w:r w:rsidRPr="004F4007">
        <w:rPr>
          <w:rFonts w:asciiTheme="minorHAnsi" w:hAnsiTheme="minorHAnsi" w:cstheme="minorHAnsi"/>
          <w:sz w:val="18"/>
          <w:szCs w:val="18"/>
        </w:rPr>
        <w:t>_________________________________ _____________________________</w:t>
      </w:r>
    </w:p>
    <w:p w14:paraId="551B9AAD" w14:textId="77777777" w:rsidR="00C50369" w:rsidRPr="004F4007"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vertAlign w:val="superscript"/>
        </w:rPr>
      </w:pPr>
      <w:r w:rsidRPr="004F4007">
        <w:rPr>
          <w:rFonts w:asciiTheme="minorHAnsi" w:hAnsiTheme="minorHAnsi" w:cstheme="minorHAnsi"/>
          <w:sz w:val="18"/>
          <w:szCs w:val="18"/>
          <w:vertAlign w:val="superscript"/>
        </w:rPr>
        <w:t>(priimek in ime)                                   (podpis pooblaščene osebe)</w:t>
      </w:r>
    </w:p>
    <w:p w14:paraId="1F09CB7F"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5D08926"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Namen izdaje menice je zavarovanje resnosti ponudbe z veljavnostjo: devetdeset (90) dni od roka, določenega za oddajo ponudb, z možnostjo podaljšanja na zahtevo naročnika.</w:t>
      </w:r>
    </w:p>
    <w:p w14:paraId="3C2A519E" w14:textId="2751EB44"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heme="minorHAnsi" w:hAnsiTheme="minorHAnsi" w:cstheme="minorHAnsi"/>
          <w:sz w:val="18"/>
          <w:szCs w:val="18"/>
        </w:rPr>
      </w:pPr>
      <w:r w:rsidRPr="004F4007">
        <w:rPr>
          <w:rFonts w:asciiTheme="minorHAnsi" w:hAnsiTheme="minorHAnsi" w:cstheme="minorHAnsi"/>
          <w:sz w:val="18"/>
          <w:szCs w:val="18"/>
        </w:rPr>
        <w:t xml:space="preserve">Prejemnika teh menic pooblaščamo, da v primeru, da ponudnik umakne ali spremeni ponudbo v času njene veljavnosti, da izbrani ponudnik v zahtevanem času ne sklene pogodbe, unovči izdane menice v vrednosti </w:t>
      </w:r>
      <w:r w:rsidR="004F4007" w:rsidRPr="004F4007">
        <w:rPr>
          <w:rFonts w:asciiTheme="minorHAnsi" w:hAnsiTheme="minorHAnsi" w:cstheme="minorHAnsi"/>
          <w:sz w:val="18"/>
          <w:szCs w:val="18"/>
        </w:rPr>
        <w:t>3</w:t>
      </w:r>
      <w:r w:rsidRPr="004F4007">
        <w:rPr>
          <w:rFonts w:asciiTheme="minorHAnsi" w:hAnsiTheme="minorHAnsi" w:cstheme="minorHAnsi"/>
          <w:sz w:val="18"/>
          <w:szCs w:val="18"/>
        </w:rPr>
        <w:t>.000,00 EUR ter da izpolni vse druge sestavne dele menice, ki niso izpolnjeni ter uporabi izpolnjeno menico za izterjavo v zgoraj navedenem primeru.</w:t>
      </w:r>
    </w:p>
    <w:p w14:paraId="3E89F9EF"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E461001" w14:textId="60BDFFE8"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 xml:space="preserve">Izdajatelj menic pooblašča </w:t>
      </w:r>
      <w:r w:rsidR="004F4007" w:rsidRPr="004F4007">
        <w:rPr>
          <w:rFonts w:asciiTheme="minorHAnsi" w:hAnsiTheme="minorHAnsi" w:cstheme="minorHAnsi"/>
          <w:sz w:val="18"/>
          <w:szCs w:val="18"/>
        </w:rPr>
        <w:t>Mariborski vodovod, Javno podjetje d.d., Jadranska cesta 24, 2000 Maribor</w:t>
      </w:r>
      <w:r w:rsidRPr="004F4007">
        <w:rPr>
          <w:rFonts w:asciiTheme="minorHAnsi" w:hAnsiTheme="minorHAnsi" w:cstheme="minorHAnsi"/>
          <w:bCs/>
          <w:sz w:val="18"/>
          <w:szCs w:val="18"/>
        </w:rPr>
        <w:t xml:space="preserve">, </w:t>
      </w:r>
      <w:r w:rsidRPr="004F4007">
        <w:rPr>
          <w:rFonts w:asciiTheme="minorHAnsi" w:hAnsiTheme="minorHAnsi" w:cstheme="minorHAnsi"/>
          <w:sz w:val="18"/>
          <w:szCs w:val="18"/>
        </w:rPr>
        <w:t>da menico domicilira pri __________________________, ki vodi transakcijski račun izdajatelja številka _____________________________________ ali pri katerikoli drugi osebi, ki vodi katerikoli drug račun izdajatelja menic, v katerega breme je možno poplačilo te menice v skladu z vsakokrat veljavnimi predpisi.</w:t>
      </w:r>
    </w:p>
    <w:p w14:paraId="70E0C975"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A9D7833"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Izdajatelj menic se obvezuje, da bo pravočasno zagotovil ustrezno denarno kritje na zgoraj navedenem transakcijskem računu ali pri katerikoli drugi osebi, ki vodi račun izdajatelja menic.</w:t>
      </w:r>
    </w:p>
    <w:p w14:paraId="06192F8C"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F41BA72"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Predmetno pooblastilo se šteje kot nepreklicni nalog zgoraj navedeni banki ali katerikoli drugi osebi, ki vodi račun izdajatelja menic, za plačilo omenjene menice.</w:t>
      </w:r>
    </w:p>
    <w:p w14:paraId="679A5DCF"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80DC975" w14:textId="14E5E652"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 xml:space="preserve">Izdajatelj menice izrecno pooblašča </w:t>
      </w:r>
      <w:r w:rsidR="004F4007" w:rsidRPr="004F4007">
        <w:rPr>
          <w:rFonts w:asciiTheme="minorHAnsi" w:hAnsiTheme="minorHAnsi" w:cstheme="minorHAnsi"/>
          <w:sz w:val="18"/>
          <w:szCs w:val="18"/>
        </w:rPr>
        <w:t>Mariborski vodovod, Javno podjetje d.d., Jadranska cesta 24, 2000 Maribor</w:t>
      </w:r>
      <w:r w:rsidRPr="004F4007">
        <w:rPr>
          <w:rFonts w:asciiTheme="minorHAnsi" w:hAnsiTheme="minorHAnsi" w:cstheme="minorHAnsi"/>
          <w:sz w:val="18"/>
          <w:szCs w:val="18"/>
        </w:rPr>
        <w:t>, da na menico vpiše klavzulo »brez protesta«.</w:t>
      </w:r>
    </w:p>
    <w:p w14:paraId="33F65FA0"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DBF59F7"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val="pt-PT"/>
        </w:rPr>
      </w:pPr>
      <w:r w:rsidRPr="004F4007">
        <w:rPr>
          <w:rFonts w:asciiTheme="minorHAnsi" w:hAnsiTheme="minorHAnsi" w:cstheme="minorHAnsi"/>
          <w:sz w:val="18"/>
          <w:szCs w:val="18"/>
          <w:lang w:val="pt-PT"/>
        </w:rPr>
        <w:t>Izdajatelj menice izrecno soglaša, da velja pooblastilo in podpisana menica tudi v primeru spremembe pooblaščenih podpisnikov izdajatelja.</w:t>
      </w:r>
    </w:p>
    <w:p w14:paraId="00EB0E3C"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48DBB6F"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sidRPr="004F4007">
        <w:rPr>
          <w:rFonts w:asciiTheme="minorHAnsi" w:hAnsiTheme="minorHAnsi" w:cstheme="minorHAnsi"/>
          <w:sz w:val="18"/>
          <w:szCs w:val="18"/>
        </w:rPr>
        <w:t xml:space="preserve">V_____________________, dne_________     </w:t>
      </w:r>
      <w:r w:rsidRPr="004F4007">
        <w:rPr>
          <w:rFonts w:asciiTheme="minorHAnsi" w:hAnsiTheme="minorHAnsi" w:cstheme="minorHAnsi"/>
          <w:sz w:val="18"/>
          <w:szCs w:val="18"/>
        </w:rPr>
        <w:tab/>
      </w:r>
      <w:r w:rsidRPr="004F4007">
        <w:rPr>
          <w:rFonts w:asciiTheme="minorHAnsi" w:hAnsiTheme="minorHAnsi" w:cstheme="minorHAnsi"/>
          <w:sz w:val="18"/>
          <w:szCs w:val="18"/>
        </w:rPr>
        <w:tab/>
      </w:r>
    </w:p>
    <w:p w14:paraId="5C5C6E89"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Theme="minorHAnsi" w:hAnsiTheme="minorHAnsi" w:cstheme="minorHAnsi"/>
          <w:sz w:val="18"/>
          <w:szCs w:val="18"/>
        </w:rPr>
      </w:pPr>
      <w:r w:rsidRPr="004F4007">
        <w:rPr>
          <w:rFonts w:asciiTheme="minorHAnsi" w:hAnsiTheme="minorHAnsi" w:cstheme="minorHAnsi"/>
          <w:sz w:val="18"/>
          <w:szCs w:val="18"/>
        </w:rPr>
        <w:t>Izdajatelj menic:</w:t>
      </w:r>
    </w:p>
    <w:p w14:paraId="61096193"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firstLine="708"/>
        <w:rPr>
          <w:rFonts w:asciiTheme="minorHAnsi" w:hAnsiTheme="minorHAnsi" w:cstheme="minorHAnsi"/>
          <w:sz w:val="18"/>
          <w:szCs w:val="18"/>
        </w:rPr>
      </w:pPr>
      <w:r w:rsidRPr="004F4007">
        <w:rPr>
          <w:rFonts w:asciiTheme="minorHAnsi" w:hAnsiTheme="minorHAnsi" w:cstheme="minorHAnsi"/>
          <w:sz w:val="18"/>
          <w:szCs w:val="18"/>
        </w:rPr>
        <w:t xml:space="preserve">________________ </w:t>
      </w:r>
    </w:p>
    <w:p w14:paraId="3FF11C25" w14:textId="77777777" w:rsidR="00C50369" w:rsidRPr="004F4007"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vertAlign w:val="superscript"/>
        </w:rPr>
      </w:pP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rPr>
        <w:tab/>
      </w:r>
      <w:r w:rsidRPr="004F4007">
        <w:rPr>
          <w:rFonts w:asciiTheme="minorHAnsi" w:hAnsiTheme="minorHAnsi" w:cstheme="minorHAnsi"/>
          <w:sz w:val="18"/>
          <w:szCs w:val="18"/>
          <w:vertAlign w:val="superscript"/>
        </w:rPr>
        <w:t>(podpis in žig ponudnika)</w:t>
      </w:r>
    </w:p>
    <w:p w14:paraId="1FD185D2" w14:textId="77777777" w:rsidR="00C50369" w:rsidRPr="004F4007"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vertAlign w:val="superscript"/>
        </w:rPr>
      </w:pPr>
    </w:p>
    <w:p w14:paraId="44077C9D" w14:textId="77777777" w:rsidR="00C50369" w:rsidRPr="004F4007"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rPr>
      </w:pPr>
      <w:r w:rsidRPr="004F4007">
        <w:rPr>
          <w:rFonts w:asciiTheme="minorHAnsi" w:hAnsiTheme="minorHAnsi" w:cstheme="minorHAnsi"/>
          <w:b/>
          <w:sz w:val="18"/>
          <w:szCs w:val="18"/>
        </w:rPr>
        <w:t>Priloga: 1x bianco menica.</w:t>
      </w:r>
    </w:p>
    <w:p w14:paraId="6E447D22"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48162FB" w14:textId="77777777"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u w:val="single"/>
        </w:rPr>
      </w:pPr>
      <w:r w:rsidRPr="004F4007">
        <w:rPr>
          <w:rFonts w:asciiTheme="minorHAnsi" w:hAnsiTheme="minorHAnsi" w:cstheme="minorHAnsi"/>
          <w:b/>
          <w:sz w:val="18"/>
          <w:szCs w:val="18"/>
          <w:u w:val="single"/>
        </w:rPr>
        <w:t>NAVODILO:</w:t>
      </w:r>
    </w:p>
    <w:p w14:paraId="02BF2B1A" w14:textId="4A77FBEB" w:rsidR="00C50369" w:rsidRPr="004F4007" w:rsidRDefault="00C50369" w:rsidP="00C50369">
      <w:pPr>
        <w:numPr>
          <w:ilvl w:val="0"/>
          <w:numId w:val="17"/>
        </w:numPr>
        <w:tabs>
          <w:tab w:val="left" w:pos="720"/>
          <w:tab w:val="center" w:pos="4536"/>
          <w:tab w:val="right" w:pos="9072"/>
        </w:tabs>
        <w:autoSpaceDN w:val="0"/>
        <w:rPr>
          <w:rFonts w:asciiTheme="minorHAnsi" w:hAnsiTheme="minorHAnsi" w:cstheme="minorHAnsi"/>
          <w:sz w:val="18"/>
          <w:szCs w:val="18"/>
          <w:lang w:eastAsia="x-none"/>
        </w:rPr>
      </w:pPr>
      <w:r w:rsidRPr="004F4007">
        <w:rPr>
          <w:rFonts w:asciiTheme="minorHAnsi" w:hAnsiTheme="minorHAnsi" w:cstheme="minorHAnsi"/>
          <w:sz w:val="18"/>
          <w:szCs w:val="18"/>
          <w:lang w:eastAsia="x-none"/>
        </w:rPr>
        <w:t>Ponudnik pošlje izpolnjeno, podpisano in žigosano menično izjavo s pooblastilom za izpolnitev (v originalu) in podpisano ter žigosano bianco menico (v originalu) na naslov naročnika (</w:t>
      </w:r>
      <w:r w:rsidRPr="004F4007">
        <w:rPr>
          <w:rFonts w:asciiTheme="minorHAnsi" w:hAnsiTheme="minorHAnsi" w:cstheme="minorHAnsi"/>
          <w:sz w:val="18"/>
          <w:szCs w:val="18"/>
        </w:rPr>
        <w:t xml:space="preserve">skladno z določili točke 10.1.7 dokumentacije JN, stran št. </w:t>
      </w:r>
      <w:r w:rsidR="004F4007" w:rsidRPr="004F4007">
        <w:rPr>
          <w:rFonts w:asciiTheme="minorHAnsi" w:hAnsiTheme="minorHAnsi" w:cstheme="minorHAnsi"/>
          <w:sz w:val="18"/>
          <w:szCs w:val="18"/>
        </w:rPr>
        <w:t>8</w:t>
      </w:r>
      <w:r w:rsidRPr="004F4007">
        <w:rPr>
          <w:rFonts w:asciiTheme="minorHAnsi" w:hAnsiTheme="minorHAnsi" w:cstheme="minorHAnsi"/>
          <w:sz w:val="18"/>
          <w:szCs w:val="18"/>
        </w:rPr>
        <w:t>). Z</w:t>
      </w:r>
      <w:r w:rsidRPr="004F4007">
        <w:rPr>
          <w:rFonts w:asciiTheme="minorHAnsi" w:hAnsiTheme="minorHAnsi" w:cstheme="minorHAnsi"/>
          <w:sz w:val="18"/>
          <w:szCs w:val="18"/>
          <w:lang w:eastAsia="x-none"/>
        </w:rPr>
        <w:t>a označitev uporabi Obrazec št. 9 – Ovojnica</w:t>
      </w:r>
      <w:r w:rsidR="00830FD4">
        <w:rPr>
          <w:rFonts w:asciiTheme="minorHAnsi" w:hAnsiTheme="minorHAnsi" w:cstheme="minorHAnsi"/>
          <w:sz w:val="18"/>
          <w:szCs w:val="18"/>
          <w:lang w:eastAsia="x-none"/>
        </w:rPr>
        <w:t xml:space="preserve"> </w:t>
      </w:r>
      <w:r w:rsidR="00830FD4" w:rsidRPr="00830FD4">
        <w:rPr>
          <w:rFonts w:asciiTheme="minorHAnsi" w:hAnsiTheme="minorHAnsi" w:cstheme="minorHAnsi"/>
          <w:sz w:val="18"/>
          <w:szCs w:val="18"/>
          <w:lang w:eastAsia="x-none"/>
        </w:rPr>
        <w:t>ali predloži sken finančnega zavarovanja za resnost ponudbe v informacijski sistem e-JN, v razdelek »Druge priloge«.</w:t>
      </w:r>
    </w:p>
    <w:p w14:paraId="7AE537D8" w14:textId="472ABD50" w:rsidR="00C50369" w:rsidRPr="004F4007"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4DAD72A4" w14:textId="1213C97C" w:rsidR="004F4007" w:rsidRP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1C254D9A" w14:textId="5E1EBF38" w:rsidR="004F4007" w:rsidRP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5C9AC2F9" w14:textId="3836BF6C" w:rsidR="004F4007" w:rsidRP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275A5A78" w14:textId="504D64F7" w:rsidR="004F4007" w:rsidRP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44273A7C" w14:textId="2FFB9053" w:rsidR="004F4007" w:rsidRP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60DC7B7E" w14:textId="057A8B96"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4949A1CE" w14:textId="28D12B09"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7B6CD1E1" w14:textId="18BCAE3C"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1974F344" w14:textId="48C5435A"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52B5BFBE" w14:textId="2189B304"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3AA575DF" w14:textId="78A7C88C"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57C58936" w14:textId="502DBB40"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05756FE7" w14:textId="0552A8BE"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4F2040DD" w14:textId="23652ED6"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7BC28554" w14:textId="77777777" w:rsidR="009136AA" w:rsidRDefault="009136AA"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7898FF56" w14:textId="2088906A"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3218E3E3" w14:textId="7FEB49D6"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007C96CD" w14:textId="77777777" w:rsidR="004F4007" w:rsidRDefault="004F4007"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eastAsia="en-US"/>
        </w:rPr>
      </w:pPr>
    </w:p>
    <w:p w14:paraId="469C4A8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rPr>
      </w:pPr>
      <w:r>
        <w:rPr>
          <w:rFonts w:asciiTheme="minorHAnsi" w:hAnsiTheme="minorHAnsi" w:cstheme="minorHAnsi"/>
          <w:b/>
        </w:rPr>
        <w:t>OBRAZEC ŠT. 7: FINANČNO ZAVAROVANJE ZA DOBRO IZVEDBO POGODBENIH OBVEZNOSTI (VZOREC)</w:t>
      </w:r>
    </w:p>
    <w:p w14:paraId="74E45E4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sz w:val="18"/>
          <w:szCs w:val="18"/>
        </w:rPr>
      </w:pPr>
    </w:p>
    <w:p w14:paraId="7801DB4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18"/>
          <w:szCs w:val="18"/>
        </w:rPr>
      </w:pPr>
      <w:r>
        <w:rPr>
          <w:rFonts w:asciiTheme="minorHAnsi" w:hAnsiTheme="minorHAnsi" w:cstheme="minorHAnsi"/>
          <w:b/>
          <w:sz w:val="18"/>
          <w:szCs w:val="18"/>
        </w:rPr>
        <w:t>MENIČNA IZJAVA S POOBLASTILOM ZA IZPOLNITEV MENICE</w:t>
      </w:r>
    </w:p>
    <w:p w14:paraId="7A470F95" w14:textId="235BA84D"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Na podlagi javnega naročila »Dobava goriv za potrebe </w:t>
      </w:r>
      <w:r w:rsidR="004F4007">
        <w:rPr>
          <w:rFonts w:asciiTheme="minorHAnsi" w:hAnsiTheme="minorHAnsi" w:cstheme="minorHAnsi"/>
          <w:sz w:val="18"/>
          <w:szCs w:val="18"/>
        </w:rPr>
        <w:t>Mariborskega vodovoda d.d</w:t>
      </w:r>
      <w:r>
        <w:rPr>
          <w:rFonts w:asciiTheme="minorHAnsi" w:hAnsiTheme="minorHAnsi" w:cstheme="minorHAnsi"/>
          <w:sz w:val="18"/>
          <w:szCs w:val="18"/>
        </w:rPr>
        <w:t>.«, po postopku oddaje naročila male vrednosti, objavljenega na portalu javnih naročil (številka objave JN</w:t>
      </w:r>
      <w:permStart w:id="80487132" w:edGrp="everyone"/>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80487132"/>
      <w:r>
        <w:rPr>
          <w:rFonts w:asciiTheme="minorHAnsi" w:hAnsiTheme="minorHAnsi" w:cstheme="minorHAnsi"/>
          <w:sz w:val="18"/>
          <w:szCs w:val="18"/>
        </w:rPr>
        <w:t xml:space="preserve">/2021-W01 z dne  </w:t>
      </w:r>
      <w:permStart w:id="334636704" w:edGrp="everyone"/>
      <w:r>
        <w:rPr>
          <w:rFonts w:cs="Calibri"/>
          <w:bCs/>
          <w:iCs/>
          <w:sz w:val="18"/>
          <w:szCs w:val="18"/>
        </w:rPr>
        <w:fldChar w:fldCharType="begin">
          <w:ffData>
            <w:name w:val="Besedilo12"/>
            <w:enabled/>
            <w:calcOnExit w:val="0"/>
            <w:textInput/>
          </w:ffData>
        </w:fldChar>
      </w:r>
      <w:r>
        <w:rPr>
          <w:rFonts w:cs="Calibri"/>
          <w:bCs/>
          <w:iCs/>
          <w:sz w:val="18"/>
          <w:szCs w:val="18"/>
        </w:rPr>
        <w:instrText xml:space="preserve"> FORMTEXT </w:instrText>
      </w:r>
      <w:r>
        <w:rPr>
          <w:rFonts w:cs="Calibri"/>
          <w:bCs/>
          <w:iCs/>
          <w:sz w:val="18"/>
          <w:szCs w:val="18"/>
        </w:rPr>
      </w:r>
      <w:r>
        <w:rPr>
          <w:rFonts w:cs="Calibri"/>
          <w:bCs/>
          <w:iCs/>
          <w:sz w:val="18"/>
          <w:szCs w:val="18"/>
        </w:rPr>
        <w:fldChar w:fldCharType="separate"/>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noProof/>
          <w:sz w:val="18"/>
          <w:szCs w:val="18"/>
        </w:rPr>
        <w:t> </w:t>
      </w:r>
      <w:r>
        <w:rPr>
          <w:rFonts w:cs="Calibri"/>
          <w:bCs/>
          <w:iCs/>
          <w:sz w:val="18"/>
          <w:szCs w:val="18"/>
        </w:rPr>
        <w:fldChar w:fldCharType="end"/>
      </w:r>
      <w:permEnd w:id="334636704"/>
      <w:r>
        <w:rPr>
          <w:rFonts w:asciiTheme="minorHAnsi" w:hAnsiTheme="minorHAnsi" w:cstheme="minorHAnsi"/>
          <w:sz w:val="18"/>
          <w:szCs w:val="18"/>
        </w:rPr>
        <w:t xml:space="preserve">. </w:t>
      </w:r>
      <w:r>
        <w:rPr>
          <w:rFonts w:cs="Calibri"/>
          <w:bCs/>
          <w:iCs/>
          <w:sz w:val="18"/>
          <w:szCs w:val="18"/>
        </w:rPr>
        <w:t>3</w:t>
      </w:r>
      <w:r>
        <w:rPr>
          <w:rFonts w:asciiTheme="minorHAnsi" w:hAnsiTheme="minorHAnsi" w:cstheme="minorHAnsi"/>
          <w:sz w:val="18"/>
          <w:szCs w:val="18"/>
        </w:rPr>
        <w:t xml:space="preserve">. 2021), izročamo </w:t>
      </w:r>
      <w:r w:rsidR="004F4007">
        <w:rPr>
          <w:rFonts w:asciiTheme="minorHAnsi" w:hAnsiTheme="minorHAnsi" w:cstheme="minorHAnsi"/>
          <w:sz w:val="18"/>
          <w:szCs w:val="18"/>
        </w:rPr>
        <w:t>Mariborskemu vodovodu, Javno podjetje d.d., Jadranska cesta 24, 2000 Maribor</w:t>
      </w:r>
      <w:r>
        <w:rPr>
          <w:rFonts w:asciiTheme="minorHAnsi" w:hAnsiTheme="minorHAnsi" w:cstheme="minorHAnsi"/>
          <w:sz w:val="18"/>
          <w:szCs w:val="18"/>
        </w:rPr>
        <w:t xml:space="preserve"> bianco menico, na katerih je podpisana pooblaščena oseba za zastopanje:</w:t>
      </w:r>
    </w:p>
    <w:p w14:paraId="132DB5A7" w14:textId="77777777" w:rsidR="00C50369"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rPr>
      </w:pPr>
      <w:r>
        <w:rPr>
          <w:rFonts w:asciiTheme="minorHAnsi" w:hAnsiTheme="minorHAnsi" w:cstheme="minorHAnsi"/>
          <w:sz w:val="18"/>
          <w:szCs w:val="18"/>
        </w:rPr>
        <w:t>_________________________________  _____________________________</w:t>
      </w:r>
    </w:p>
    <w:p w14:paraId="5B9E7825" w14:textId="77777777" w:rsidR="00C50369" w:rsidRDefault="00C50369" w:rsidP="00C50369">
      <w:pPr>
        <w:pStyle w:val="Brezrazmikov"/>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18"/>
          <w:szCs w:val="18"/>
          <w:vertAlign w:val="superscript"/>
        </w:rPr>
      </w:pPr>
      <w:r>
        <w:rPr>
          <w:rFonts w:asciiTheme="minorHAnsi" w:hAnsiTheme="minorHAnsi" w:cstheme="minorHAnsi"/>
          <w:sz w:val="18"/>
          <w:szCs w:val="18"/>
          <w:vertAlign w:val="superscript"/>
        </w:rPr>
        <w:t>(priimek in ime)                                                                      (podpis pooblaščene osebe)</w:t>
      </w:r>
    </w:p>
    <w:p w14:paraId="6974114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24C8024D" w14:textId="19C94BFF"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Namen izdaje menice je zavarovanje dobre izvedbe pogodbenih obveznosti iz naslova izvedbe javnega naročila »</w:t>
      </w:r>
      <w:r w:rsidR="009136AA">
        <w:rPr>
          <w:rFonts w:asciiTheme="minorHAnsi" w:hAnsiTheme="minorHAnsi" w:cstheme="minorHAnsi"/>
          <w:sz w:val="18"/>
          <w:szCs w:val="18"/>
        </w:rPr>
        <w:t>Dobava goriv za potrebe Mariborskega vodovoda d.d</w:t>
      </w:r>
      <w:r>
        <w:rPr>
          <w:rFonts w:asciiTheme="minorHAnsi" w:hAnsiTheme="minorHAnsi" w:cstheme="minorHAnsi"/>
          <w:sz w:val="18"/>
          <w:szCs w:val="18"/>
        </w:rPr>
        <w:t xml:space="preserve">.«, z veljavnostjo: </w:t>
      </w:r>
      <w:r>
        <w:rPr>
          <w:rFonts w:asciiTheme="minorHAnsi" w:hAnsiTheme="minorHAnsi" w:cstheme="minorHAnsi"/>
          <w:b/>
          <w:bCs/>
          <w:sz w:val="18"/>
          <w:szCs w:val="18"/>
        </w:rPr>
        <w:t>petinštirideset (45) dni</w:t>
      </w:r>
      <w:r>
        <w:rPr>
          <w:rFonts w:asciiTheme="minorHAnsi" w:hAnsiTheme="minorHAnsi" w:cstheme="minorHAnsi"/>
          <w:sz w:val="18"/>
          <w:szCs w:val="18"/>
        </w:rPr>
        <w:t xml:space="preserve"> po izteku veljavnosti okvirnega sporazuma.</w:t>
      </w:r>
    </w:p>
    <w:p w14:paraId="280D0337" w14:textId="1641B46A"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asciiTheme="minorHAnsi" w:hAnsiTheme="minorHAnsi" w:cstheme="minorHAnsi"/>
          <w:sz w:val="18"/>
          <w:szCs w:val="18"/>
        </w:rPr>
      </w:pPr>
      <w:r>
        <w:rPr>
          <w:rFonts w:asciiTheme="minorHAnsi" w:hAnsiTheme="minorHAnsi" w:cstheme="minorHAnsi"/>
          <w:sz w:val="18"/>
          <w:szCs w:val="18"/>
        </w:rPr>
        <w:t xml:space="preserve">Prejemnika teh menic pooblaščamo, da v primeru nastopa okoliščin zaradi katerih bo naročnik unovčil finančno zavarovanje za dobro izvedbo pogodbenih obveznosti, unovči izdane menice v vrednosti </w:t>
      </w:r>
      <w:r w:rsidR="009136AA">
        <w:rPr>
          <w:rFonts w:asciiTheme="minorHAnsi" w:hAnsiTheme="minorHAnsi" w:cstheme="minorHAnsi"/>
          <w:b/>
          <w:bCs/>
          <w:iCs/>
          <w:sz w:val="18"/>
          <w:szCs w:val="18"/>
        </w:rPr>
        <w:t>6</w:t>
      </w:r>
      <w:r>
        <w:rPr>
          <w:rFonts w:asciiTheme="minorHAnsi" w:hAnsiTheme="minorHAnsi" w:cstheme="minorHAnsi"/>
          <w:b/>
          <w:bCs/>
          <w:iCs/>
          <w:sz w:val="18"/>
          <w:szCs w:val="18"/>
        </w:rPr>
        <w:t>.000</w:t>
      </w:r>
      <w:r>
        <w:rPr>
          <w:rFonts w:asciiTheme="minorHAnsi" w:hAnsiTheme="minorHAnsi" w:cstheme="minorHAnsi"/>
          <w:b/>
          <w:bCs/>
          <w:sz w:val="18"/>
          <w:szCs w:val="18"/>
        </w:rPr>
        <w:t>,00 EUR</w:t>
      </w:r>
      <w:r>
        <w:rPr>
          <w:rFonts w:asciiTheme="minorHAnsi" w:hAnsiTheme="minorHAnsi" w:cstheme="minorHAnsi"/>
          <w:sz w:val="18"/>
          <w:szCs w:val="18"/>
        </w:rPr>
        <w:t xml:space="preserve"> ter da izpolni vse druge sestavne dele menice, ki niso izpolnjeni ter uporabi izpolnjeno menico za izterjavo v zgoraj navedenem primeru.</w:t>
      </w:r>
    </w:p>
    <w:p w14:paraId="1641142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59AEAE00" w14:textId="7B558DCC"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Izdajatelj menic pooblašča </w:t>
      </w:r>
      <w:r w:rsidR="009136AA">
        <w:rPr>
          <w:rFonts w:asciiTheme="minorHAnsi" w:hAnsiTheme="minorHAnsi" w:cstheme="minorHAnsi"/>
          <w:sz w:val="18"/>
          <w:szCs w:val="18"/>
        </w:rPr>
        <w:t>Mariborski vodovod, Javno podjetje d.d., Jadranska cesta 24, 2000 Maribor</w:t>
      </w:r>
      <w:r>
        <w:rPr>
          <w:rFonts w:asciiTheme="minorHAnsi" w:hAnsiTheme="minorHAnsi" w:cstheme="minorHAnsi"/>
          <w:bCs/>
          <w:sz w:val="18"/>
          <w:szCs w:val="18"/>
        </w:rPr>
        <w:t xml:space="preserve">, </w:t>
      </w:r>
      <w:r>
        <w:rPr>
          <w:rFonts w:asciiTheme="minorHAnsi" w:hAnsiTheme="minorHAnsi" w:cstheme="minorHAnsi"/>
          <w:sz w:val="18"/>
          <w:szCs w:val="18"/>
        </w:rPr>
        <w:t>da menico domicilira pri __________________________, ki vodi transakcijski račun izdajatelja številka _____________________________________ ali pri katerikoli drugi osebi, ki vodi katerikoli drug račun izdajatelja menic, v katerega breme je možno poplačilo te menice v skladu z vsakokrat veljavnimi predpisi.</w:t>
      </w:r>
    </w:p>
    <w:p w14:paraId="1D5618A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0AFDAD8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Izdajatelj menic se obvezuje, da bo pravočasno zagotovil ustrezno denarno kritje na zgoraj navedenem transakcijskem računu ali pri katerikoli drugi osebi, ki vodi račun izdajatelja menic.</w:t>
      </w:r>
    </w:p>
    <w:p w14:paraId="40F686C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C9D7ABA"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Predmetno pooblastilo se  šteje kot  nepreklicni nalog zgoraj navedeni banki ali katerikoli drugi osebi, ki vodi račun izdajatelja menic, za plačilo omenjene menice.</w:t>
      </w:r>
    </w:p>
    <w:p w14:paraId="507A03C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3EF5A01" w14:textId="301DC988"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Izdajatelj menice izrecno pooblašča </w:t>
      </w:r>
      <w:r w:rsidR="009136AA">
        <w:rPr>
          <w:rFonts w:asciiTheme="minorHAnsi" w:hAnsiTheme="minorHAnsi" w:cstheme="minorHAnsi"/>
          <w:sz w:val="18"/>
          <w:szCs w:val="18"/>
        </w:rPr>
        <w:t>Mariborski vodovod, Javno podjetje d.d., Jadranska cesta 24, 2000 Maribor</w:t>
      </w:r>
      <w:r>
        <w:rPr>
          <w:rFonts w:asciiTheme="minorHAnsi" w:hAnsiTheme="minorHAnsi" w:cstheme="minorHAnsi"/>
          <w:sz w:val="18"/>
          <w:szCs w:val="18"/>
        </w:rPr>
        <w:t>, da na menico vpiše klavzulo »brez protesta«.</w:t>
      </w:r>
    </w:p>
    <w:p w14:paraId="405CD67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449C880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lang w:val="pt-PT"/>
        </w:rPr>
      </w:pPr>
      <w:r>
        <w:rPr>
          <w:rFonts w:asciiTheme="minorHAnsi" w:hAnsiTheme="minorHAnsi" w:cstheme="minorHAnsi"/>
          <w:sz w:val="18"/>
          <w:szCs w:val="18"/>
          <w:lang w:val="pt-PT"/>
        </w:rPr>
        <w:t>Izdajatelj menice izrecno soglaša, da velja pooblastilo in podpisana menica tudi v primeru spremembe pooblaščenih podpisnikov izdajatelja.</w:t>
      </w:r>
    </w:p>
    <w:p w14:paraId="441BEEA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p>
    <w:p w14:paraId="7E9F62A4"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 xml:space="preserve">V_____________________, dne_________          </w:t>
      </w:r>
      <w:r>
        <w:rPr>
          <w:rFonts w:asciiTheme="minorHAnsi" w:hAnsiTheme="minorHAnsi" w:cstheme="minorHAnsi"/>
          <w:sz w:val="18"/>
          <w:szCs w:val="18"/>
        </w:rPr>
        <w:tab/>
      </w:r>
      <w:r>
        <w:rPr>
          <w:rFonts w:asciiTheme="minorHAnsi" w:hAnsiTheme="minorHAnsi" w:cstheme="minorHAnsi"/>
          <w:sz w:val="18"/>
          <w:szCs w:val="18"/>
        </w:rPr>
        <w:tab/>
      </w:r>
    </w:p>
    <w:p w14:paraId="439835F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szCs w:val="18"/>
        </w:rPr>
      </w:pPr>
      <w:r>
        <w:rPr>
          <w:rFonts w:asciiTheme="minorHAnsi" w:hAnsiTheme="minorHAnsi" w:cstheme="minorHAnsi"/>
          <w:sz w:val="18"/>
          <w:szCs w:val="18"/>
        </w:rPr>
        <w:t>Izdajatelj menic:</w:t>
      </w:r>
    </w:p>
    <w:p w14:paraId="415A753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r>
        <w:rPr>
          <w:rFonts w:asciiTheme="minorHAnsi" w:hAnsiTheme="minorHAnsi" w:cstheme="minorHAnsi"/>
        </w:rPr>
        <w:t xml:space="preserve">________________ </w:t>
      </w:r>
    </w:p>
    <w:p w14:paraId="46503CFD"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vertAlign w:val="superscript"/>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vertAlign w:val="superscript"/>
        </w:rPr>
        <w:t>(podpis in žig ponudnika)</w:t>
      </w:r>
    </w:p>
    <w:p w14:paraId="0F40869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u w:val="single"/>
        </w:rPr>
      </w:pPr>
    </w:p>
    <w:p w14:paraId="3978DA3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szCs w:val="18"/>
          <w:u w:val="single"/>
        </w:rPr>
      </w:pPr>
      <w:r>
        <w:rPr>
          <w:rFonts w:asciiTheme="minorHAnsi" w:hAnsiTheme="minorHAnsi" w:cstheme="minorHAnsi"/>
          <w:b/>
          <w:sz w:val="18"/>
          <w:szCs w:val="18"/>
          <w:u w:val="single"/>
        </w:rPr>
        <w:t>NAVODILO:</w:t>
      </w:r>
    </w:p>
    <w:p w14:paraId="6C57B3F6"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lang w:val="x-none" w:eastAsia="x-none"/>
        </w:rPr>
      </w:pPr>
      <w:r>
        <w:rPr>
          <w:rFonts w:asciiTheme="minorHAnsi" w:hAnsiTheme="minorHAnsi" w:cstheme="minorHAnsi"/>
          <w:sz w:val="18"/>
          <w:szCs w:val="18"/>
          <w:lang w:eastAsia="x-none"/>
        </w:rPr>
        <w:t>Ponudnikom »Obrazec št. 7:</w:t>
      </w:r>
      <w:r>
        <w:rPr>
          <w:rFonts w:asciiTheme="minorHAnsi" w:hAnsiTheme="minorHAnsi" w:cstheme="minorHAnsi"/>
        </w:rPr>
        <w:t xml:space="preserve"> </w:t>
      </w:r>
      <w:r>
        <w:rPr>
          <w:rFonts w:asciiTheme="minorHAnsi" w:hAnsiTheme="minorHAnsi" w:cstheme="minorHAnsi"/>
          <w:sz w:val="18"/>
          <w:szCs w:val="18"/>
          <w:lang w:eastAsia="x-none"/>
        </w:rPr>
        <w:t>Finančno zavarovanje za dobro izvedbo pogodbenih obveznosti (vzorec)« ni potrebno prilagati ob oddaji ponudbe</w:t>
      </w:r>
      <w:r>
        <w:rPr>
          <w:rFonts w:asciiTheme="minorHAnsi" w:hAnsiTheme="minorHAnsi" w:cstheme="minorHAnsi"/>
          <w:sz w:val="18"/>
          <w:szCs w:val="18"/>
          <w:lang w:val="x-none" w:eastAsia="x-none"/>
        </w:rPr>
        <w:t xml:space="preserve">. </w:t>
      </w:r>
      <w:r>
        <w:rPr>
          <w:rFonts w:asciiTheme="minorHAnsi" w:hAnsiTheme="minorHAnsi" w:cstheme="minorHAnsi"/>
          <w:sz w:val="18"/>
          <w:szCs w:val="18"/>
          <w:lang w:eastAsia="x-none"/>
        </w:rPr>
        <w:t>Predložitev Obrazca št. 7 bo naročnik zahteval od ponudnika, s katerim bo sklenil okvirni sporazum za izvedbo predmetnega javnega naročila.</w:t>
      </w:r>
    </w:p>
    <w:p w14:paraId="7B9FD19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lang w:eastAsia="en-US"/>
        </w:rPr>
      </w:pPr>
    </w:p>
    <w:p w14:paraId="3D39479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lang w:eastAsia="x-none"/>
        </w:rPr>
      </w:pPr>
      <w:r>
        <w:rPr>
          <w:rFonts w:asciiTheme="minorHAnsi" w:hAnsiTheme="minorHAnsi" w:cstheme="minorHAnsi"/>
          <w:sz w:val="18"/>
          <w:lang w:eastAsia="x-none"/>
        </w:rPr>
        <w:br w:type="page"/>
      </w:r>
    </w:p>
    <w:p w14:paraId="597BE6F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lang w:eastAsia="en-US"/>
        </w:rPr>
      </w:pPr>
    </w:p>
    <w:p w14:paraId="015932CF"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rPr>
      </w:pPr>
      <w:r>
        <w:rPr>
          <w:rFonts w:asciiTheme="minorHAnsi" w:hAnsiTheme="minorHAnsi" w:cstheme="minorHAnsi"/>
          <w:b/>
        </w:rPr>
        <w:t>OBRAZEC ŠT. 8: DOGOVOR O ODDAJI SKUPNE PONUDBE</w:t>
      </w:r>
    </w:p>
    <w:p w14:paraId="55FED9D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pPr>
    </w:p>
    <w:p w14:paraId="2CF7A7C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rPr>
      </w:pPr>
      <w:r>
        <w:rPr>
          <w:rFonts w:asciiTheme="minorHAnsi" w:hAnsiTheme="minorHAnsi" w:cstheme="minorHAnsi"/>
          <w:sz w:val="18"/>
        </w:rPr>
        <w:t xml:space="preserve">Skupina ponudnikov mora podpisati in </w:t>
      </w:r>
      <w:r>
        <w:rPr>
          <w:rFonts w:asciiTheme="minorHAnsi" w:hAnsiTheme="minorHAnsi" w:cstheme="minorHAnsi"/>
          <w:b/>
          <w:sz w:val="18"/>
        </w:rPr>
        <w:t>priložiti dogovor o oddaji skupne ponudbe</w:t>
      </w:r>
      <w:r>
        <w:rPr>
          <w:rFonts w:asciiTheme="minorHAnsi" w:hAnsiTheme="minorHAnsi" w:cstheme="minorHAnsi"/>
          <w:sz w:val="18"/>
        </w:rPr>
        <w:t>, iz katerega bo nedvoumno razvidno naslednje:</w:t>
      </w:r>
    </w:p>
    <w:p w14:paraId="33EC7C1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8"/>
        </w:rPr>
      </w:pPr>
    </w:p>
    <w:p w14:paraId="1260A545"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rPr>
      </w:pPr>
      <w:r>
        <w:rPr>
          <w:rFonts w:asciiTheme="minorHAnsi" w:hAnsiTheme="minorHAnsi" w:cstheme="minorHAnsi"/>
          <w:sz w:val="18"/>
        </w:rPr>
        <w:t>imenovanje poslovodečega ponudnika pri izvedbi javnega naročila,</w:t>
      </w:r>
    </w:p>
    <w:p w14:paraId="20B0FCAB"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rPr>
      </w:pPr>
      <w:r>
        <w:rPr>
          <w:rFonts w:asciiTheme="minorHAnsi" w:hAnsiTheme="minorHAnsi" w:cstheme="minorHAnsi"/>
          <w:sz w:val="18"/>
        </w:rPr>
        <w:t>pooblastilo poslovodečemu in odgovorni osebi za podpis ponudbe in pogodbe,</w:t>
      </w:r>
    </w:p>
    <w:p w14:paraId="40D9F33A"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lang w:val="x-none"/>
        </w:rPr>
      </w:pPr>
      <w:r>
        <w:rPr>
          <w:rFonts w:asciiTheme="minorHAnsi" w:hAnsiTheme="minorHAnsi" w:cstheme="minorHAnsi"/>
          <w:sz w:val="18"/>
          <w:szCs w:val="18"/>
        </w:rPr>
        <w:t>izjava</w:t>
      </w:r>
      <w:r>
        <w:rPr>
          <w:rFonts w:asciiTheme="minorHAnsi" w:hAnsiTheme="minorHAnsi" w:cstheme="minorHAnsi"/>
          <w:sz w:val="18"/>
        </w:rPr>
        <w:t>, da so seznanjeni z navodili ponudnikom in razpisnimi pogoji ter merili za dodelitev javnega naročila in da z njimi v celoti soglašajo,</w:t>
      </w:r>
    </w:p>
    <w:p w14:paraId="0454E060"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soglasje poslovodečega o možnosti neposrednega plačevanja izvajalcu v skupnem nastopu s strani naročnika,</w:t>
      </w:r>
    </w:p>
    <w:p w14:paraId="4730705B"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szCs w:val="18"/>
        </w:rPr>
      </w:pPr>
      <w:r>
        <w:rPr>
          <w:rFonts w:asciiTheme="minorHAnsi" w:hAnsiTheme="minorHAnsi" w:cstheme="minorHAnsi"/>
          <w:sz w:val="18"/>
          <w:szCs w:val="18"/>
        </w:rPr>
        <w:t>navedba, da odgovarjajo naročniku neomejeno solidarno,</w:t>
      </w:r>
    </w:p>
    <w:p w14:paraId="285336B7"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rPr>
      </w:pPr>
      <w:r>
        <w:rPr>
          <w:rFonts w:asciiTheme="minorHAnsi" w:hAnsiTheme="minorHAnsi" w:cstheme="minorHAnsi"/>
          <w:sz w:val="18"/>
          <w:szCs w:val="18"/>
        </w:rPr>
        <w:t>področje</w:t>
      </w:r>
      <w:r>
        <w:rPr>
          <w:rFonts w:asciiTheme="minorHAnsi" w:hAnsiTheme="minorHAnsi" w:cstheme="minorHAnsi"/>
          <w:sz w:val="18"/>
        </w:rPr>
        <w:t xml:space="preserve"> dela (obseg), ki ga bo prevzel in izvedel vsak partner v skupini in delež vsakega partnerja v skupini v % in vrednost del, ki jih prevzema posamezni partner v skupini,</w:t>
      </w:r>
    </w:p>
    <w:p w14:paraId="1B66D44A"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rPr>
      </w:pPr>
      <w:r>
        <w:rPr>
          <w:rFonts w:asciiTheme="minorHAnsi" w:hAnsiTheme="minorHAnsi" w:cstheme="minorHAnsi"/>
          <w:sz w:val="18"/>
        </w:rPr>
        <w:t>način plačila preko vodilnega partnerja v skupini ali vsakemu od partnerjev v skupini.</w:t>
      </w:r>
    </w:p>
    <w:p w14:paraId="52EACB23"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147FD6A8"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075AB5D0"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3DFDAAAE"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47899EF1"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05A35334"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65BBA896"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6B3F7342"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7C3592F9"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2E545F28"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75D34F61" w14:textId="77777777" w:rsidR="00C50369" w:rsidRDefault="00C50369" w:rsidP="00C50369">
      <w:pPr>
        <w:tabs>
          <w:tab w:val="left" w:pos="720"/>
          <w:tab w:val="center" w:pos="4536"/>
          <w:tab w:val="right" w:pos="9072"/>
        </w:tabs>
        <w:jc w:val="right"/>
        <w:rPr>
          <w:rFonts w:asciiTheme="minorHAnsi" w:hAnsiTheme="minorHAnsi" w:cstheme="minorHAnsi"/>
          <w:sz w:val="18"/>
          <w:lang w:eastAsia="x-none"/>
        </w:rPr>
      </w:pPr>
    </w:p>
    <w:p w14:paraId="469931E0"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18"/>
          <w:u w:val="single"/>
          <w:lang w:eastAsia="en-US"/>
        </w:rPr>
      </w:pPr>
      <w:r>
        <w:rPr>
          <w:rFonts w:asciiTheme="minorHAnsi" w:hAnsiTheme="minorHAnsi" w:cstheme="minorHAnsi"/>
          <w:b/>
          <w:sz w:val="18"/>
          <w:u w:val="single"/>
        </w:rPr>
        <w:t>NAVODILO:</w:t>
      </w:r>
    </w:p>
    <w:p w14:paraId="7E1B3F1B"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lang w:val="x-none"/>
        </w:rPr>
      </w:pPr>
      <w:r>
        <w:rPr>
          <w:rFonts w:asciiTheme="minorHAnsi" w:hAnsiTheme="minorHAnsi" w:cstheme="minorHAnsi"/>
          <w:sz w:val="18"/>
        </w:rPr>
        <w:t xml:space="preserve">Dogovor o skupni oddaji ponudbe se priloži </w:t>
      </w:r>
      <w:r>
        <w:rPr>
          <w:rFonts w:asciiTheme="minorHAnsi" w:hAnsiTheme="minorHAnsi" w:cstheme="minorHAnsi"/>
          <w:sz w:val="18"/>
          <w:lang w:val="x-none"/>
        </w:rPr>
        <w:t xml:space="preserve">zgolj v primeru nastopa </w:t>
      </w:r>
      <w:r>
        <w:rPr>
          <w:rFonts w:asciiTheme="minorHAnsi" w:hAnsiTheme="minorHAnsi" w:cstheme="minorHAnsi"/>
          <w:sz w:val="18"/>
        </w:rPr>
        <w:t>skupine ponudnikov</w:t>
      </w:r>
      <w:r>
        <w:rPr>
          <w:rFonts w:asciiTheme="minorHAnsi" w:hAnsiTheme="minorHAnsi" w:cstheme="minorHAnsi"/>
          <w:sz w:val="18"/>
          <w:lang w:val="x-none"/>
        </w:rPr>
        <w:t xml:space="preserve"> (v nasprotnem primeru </w:t>
      </w:r>
      <w:r>
        <w:rPr>
          <w:rFonts w:asciiTheme="minorHAnsi" w:hAnsiTheme="minorHAnsi" w:cstheme="minorHAnsi"/>
          <w:sz w:val="18"/>
        </w:rPr>
        <w:t>ga ni potreb</w:t>
      </w:r>
      <w:r>
        <w:rPr>
          <w:rFonts w:asciiTheme="minorHAnsi" w:hAnsiTheme="minorHAnsi" w:cstheme="minorHAnsi"/>
          <w:sz w:val="18"/>
          <w:lang w:val="x-none"/>
        </w:rPr>
        <w:t>no prilagati).</w:t>
      </w:r>
    </w:p>
    <w:p w14:paraId="7650DBC0" w14:textId="77777777" w:rsidR="00C50369" w:rsidRDefault="00C50369" w:rsidP="00C50369">
      <w:pPr>
        <w:pStyle w:val="Odstavekseznama"/>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heme="minorHAnsi" w:hAnsiTheme="minorHAnsi" w:cstheme="minorHAnsi"/>
          <w:sz w:val="18"/>
          <w:lang w:val="x-none"/>
        </w:rPr>
      </w:pPr>
      <w:r>
        <w:rPr>
          <w:rFonts w:asciiTheme="minorHAnsi" w:hAnsiTheme="minorHAnsi" w:cstheme="minorHAnsi"/>
          <w:sz w:val="18"/>
        </w:rPr>
        <w:t>Ponudnik naloži podpisan in žigosan dogovor o oddaji skupne ponudbe v informacijski sistem e-JN, v razdelek »Drugi dokumenti«.</w:t>
      </w:r>
    </w:p>
    <w:p w14:paraId="170B592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rPr>
        <w:sectPr w:rsidR="00C50369">
          <w:pgSz w:w="11906" w:h="16838"/>
          <w:pgMar w:top="1134" w:right="1134" w:bottom="1701" w:left="1134" w:header="284" w:footer="397" w:gutter="0"/>
          <w:cols w:space="708"/>
        </w:sectPr>
      </w:pPr>
    </w:p>
    <w:p w14:paraId="2967DF26"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heme="minorHAnsi" w:hAnsiTheme="minorHAnsi" w:cstheme="minorHAnsi"/>
          <w:b/>
        </w:rPr>
      </w:pPr>
      <w:r>
        <w:rPr>
          <w:rFonts w:asciiTheme="minorHAnsi" w:hAnsiTheme="minorHAnsi" w:cstheme="minorHAnsi"/>
          <w:b/>
          <w:bCs/>
        </w:rPr>
        <w:lastRenderedPageBreak/>
        <w:t>OBRAZEC ŠT. 9 – OVOJNICA</w:t>
      </w:r>
    </w:p>
    <w:tbl>
      <w:tblPr>
        <w:tblW w:w="0" w:type="auto"/>
        <w:tblInd w:w="38" w:type="dxa"/>
        <w:tblLook w:val="04A0" w:firstRow="1" w:lastRow="0" w:firstColumn="1" w:lastColumn="0" w:noHBand="0" w:noVBand="1"/>
      </w:tblPr>
      <w:tblGrid>
        <w:gridCol w:w="5315"/>
        <w:gridCol w:w="3969"/>
      </w:tblGrid>
      <w:tr w:rsidR="00C50369" w14:paraId="6EBE42C4" w14:textId="77777777" w:rsidTr="00C50369">
        <w:trPr>
          <w:trHeight w:val="397"/>
        </w:trPr>
        <w:tc>
          <w:tcPr>
            <w:tcW w:w="5315" w:type="dxa"/>
            <w:tcBorders>
              <w:top w:val="nil"/>
              <w:left w:val="nil"/>
              <w:bottom w:val="single" w:sz="4" w:space="0" w:color="auto"/>
              <w:right w:val="nil"/>
            </w:tcBorders>
            <w:vAlign w:val="center"/>
            <w:hideMark/>
          </w:tcPr>
          <w:permStart w:id="2010280233" w:edGrp="everyone"/>
          <w:p w14:paraId="10E86E34" w14:textId="77777777" w:rsidR="00C50369" w:rsidRDefault="00C50369">
            <w:pPr>
              <w:rPr>
                <w:rFonts w:asciiTheme="minorHAnsi" w:hAnsiTheme="minorHAnsi" w:cstheme="minorHAnsi"/>
                <w:b/>
              </w:rPr>
            </w:pPr>
            <w:r>
              <w:rPr>
                <w:rFonts w:cs="Calibri"/>
                <w:bCs/>
                <w:iCs/>
              </w:rPr>
              <w:fldChar w:fldCharType="begin">
                <w:ffData>
                  <w:name w:val="Besedilo12"/>
                  <w:enabled/>
                  <w:calcOnExit w:val="0"/>
                  <w:textInput/>
                </w:ffData>
              </w:fldChar>
            </w:r>
            <w:r>
              <w:rPr>
                <w:rFonts w:cs="Calibri"/>
                <w:bCs/>
                <w:iCs/>
              </w:rPr>
              <w:instrText xml:space="preserve"> FORMTEXT </w:instrText>
            </w:r>
            <w:r>
              <w:rPr>
                <w:rFonts w:cs="Calibri"/>
                <w:bCs/>
                <w:iCs/>
              </w:rPr>
            </w:r>
            <w:r>
              <w:rPr>
                <w:rFonts w:cs="Calibri"/>
                <w:bCs/>
                <w:iCs/>
              </w:rPr>
              <w:fldChar w:fldCharType="separate"/>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rPr>
              <w:fldChar w:fldCharType="end"/>
            </w:r>
            <w:permEnd w:id="2010280233"/>
          </w:p>
        </w:tc>
        <w:tc>
          <w:tcPr>
            <w:tcW w:w="3969" w:type="dxa"/>
            <w:vAlign w:val="center"/>
          </w:tcPr>
          <w:p w14:paraId="3FD8799D" w14:textId="77777777" w:rsidR="00C50369" w:rsidRDefault="00C50369">
            <w:pPr>
              <w:rPr>
                <w:rFonts w:asciiTheme="minorHAnsi" w:hAnsiTheme="minorHAnsi" w:cstheme="minorHAnsi"/>
                <w:b/>
              </w:rPr>
            </w:pPr>
          </w:p>
        </w:tc>
      </w:tr>
      <w:tr w:rsidR="00C50369" w14:paraId="1E556D5F" w14:textId="77777777" w:rsidTr="00C50369">
        <w:trPr>
          <w:trHeight w:val="397"/>
        </w:trPr>
        <w:tc>
          <w:tcPr>
            <w:tcW w:w="5315" w:type="dxa"/>
            <w:tcBorders>
              <w:top w:val="single" w:sz="4" w:space="0" w:color="auto"/>
              <w:left w:val="nil"/>
              <w:bottom w:val="single" w:sz="4" w:space="0" w:color="auto"/>
              <w:right w:val="nil"/>
            </w:tcBorders>
            <w:vAlign w:val="center"/>
            <w:hideMark/>
          </w:tcPr>
          <w:p w14:paraId="14144507" w14:textId="77777777" w:rsidR="00C50369" w:rsidRDefault="00C50369">
            <w:pPr>
              <w:rPr>
                <w:rFonts w:asciiTheme="minorHAnsi" w:hAnsiTheme="minorHAnsi" w:cstheme="minorHAnsi"/>
                <w:sz w:val="18"/>
              </w:rPr>
            </w:pPr>
            <w:r>
              <w:rPr>
                <w:rFonts w:asciiTheme="minorHAnsi" w:hAnsiTheme="minorHAnsi" w:cstheme="minorHAnsi"/>
                <w:sz w:val="18"/>
              </w:rPr>
              <w:t>(naziv ponudnika)</w:t>
            </w:r>
          </w:p>
          <w:permStart w:id="247796113" w:edGrp="everyone"/>
          <w:p w14:paraId="68A8DFB4" w14:textId="77777777" w:rsidR="00C50369" w:rsidRDefault="00C50369">
            <w:pPr>
              <w:rPr>
                <w:rFonts w:asciiTheme="minorHAnsi" w:hAnsiTheme="minorHAnsi" w:cstheme="minorHAnsi"/>
                <w:sz w:val="18"/>
              </w:rPr>
            </w:pPr>
            <w:r>
              <w:rPr>
                <w:rFonts w:cs="Calibri"/>
                <w:bCs/>
                <w:iCs/>
              </w:rPr>
              <w:fldChar w:fldCharType="begin">
                <w:ffData>
                  <w:name w:val="Besedilo12"/>
                  <w:enabled/>
                  <w:calcOnExit w:val="0"/>
                  <w:textInput/>
                </w:ffData>
              </w:fldChar>
            </w:r>
            <w:r>
              <w:rPr>
                <w:rFonts w:cs="Calibri"/>
                <w:bCs/>
                <w:iCs/>
              </w:rPr>
              <w:instrText xml:space="preserve"> FORMTEXT </w:instrText>
            </w:r>
            <w:r>
              <w:rPr>
                <w:rFonts w:cs="Calibri"/>
                <w:bCs/>
                <w:iCs/>
              </w:rPr>
            </w:r>
            <w:r>
              <w:rPr>
                <w:rFonts w:cs="Calibri"/>
                <w:bCs/>
                <w:iCs/>
              </w:rPr>
              <w:fldChar w:fldCharType="separate"/>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rPr>
              <w:fldChar w:fldCharType="end"/>
            </w:r>
            <w:permEnd w:id="247796113"/>
          </w:p>
        </w:tc>
        <w:tc>
          <w:tcPr>
            <w:tcW w:w="3969" w:type="dxa"/>
            <w:vAlign w:val="center"/>
          </w:tcPr>
          <w:p w14:paraId="319AE524" w14:textId="77777777" w:rsidR="00C50369" w:rsidRDefault="00C50369">
            <w:pPr>
              <w:rPr>
                <w:rFonts w:asciiTheme="minorHAnsi" w:hAnsiTheme="minorHAnsi" w:cstheme="minorHAnsi"/>
                <w:sz w:val="18"/>
              </w:rPr>
            </w:pPr>
          </w:p>
        </w:tc>
      </w:tr>
      <w:tr w:rsidR="00C50369" w14:paraId="5D9FA002" w14:textId="77777777" w:rsidTr="00C50369">
        <w:trPr>
          <w:trHeight w:val="397"/>
        </w:trPr>
        <w:tc>
          <w:tcPr>
            <w:tcW w:w="5315" w:type="dxa"/>
            <w:tcBorders>
              <w:top w:val="single" w:sz="4" w:space="0" w:color="auto"/>
              <w:left w:val="nil"/>
              <w:bottom w:val="single" w:sz="4" w:space="0" w:color="auto"/>
              <w:right w:val="nil"/>
            </w:tcBorders>
            <w:vAlign w:val="center"/>
            <w:hideMark/>
          </w:tcPr>
          <w:p w14:paraId="4E51A071" w14:textId="77777777" w:rsidR="00C50369" w:rsidRDefault="00C50369">
            <w:pPr>
              <w:rPr>
                <w:rFonts w:asciiTheme="minorHAnsi" w:hAnsiTheme="minorHAnsi" w:cstheme="minorHAnsi"/>
                <w:sz w:val="18"/>
              </w:rPr>
            </w:pPr>
            <w:r>
              <w:rPr>
                <w:rFonts w:asciiTheme="minorHAnsi" w:hAnsiTheme="minorHAnsi" w:cstheme="minorHAnsi"/>
                <w:sz w:val="18"/>
              </w:rPr>
              <w:t>(naslov ponudnika)</w:t>
            </w:r>
          </w:p>
          <w:permStart w:id="1100367761" w:edGrp="everyone"/>
          <w:p w14:paraId="2C84DB1B" w14:textId="77777777" w:rsidR="00C50369" w:rsidRDefault="00C50369">
            <w:pPr>
              <w:rPr>
                <w:rFonts w:asciiTheme="minorHAnsi" w:hAnsiTheme="minorHAnsi" w:cstheme="minorHAnsi"/>
                <w:sz w:val="18"/>
              </w:rPr>
            </w:pPr>
            <w:r>
              <w:rPr>
                <w:rFonts w:cs="Calibri"/>
                <w:bCs/>
                <w:iCs/>
              </w:rPr>
              <w:fldChar w:fldCharType="begin">
                <w:ffData>
                  <w:name w:val="Besedilo12"/>
                  <w:enabled/>
                  <w:calcOnExit w:val="0"/>
                  <w:textInput/>
                </w:ffData>
              </w:fldChar>
            </w:r>
            <w:r>
              <w:rPr>
                <w:rFonts w:cs="Calibri"/>
                <w:bCs/>
                <w:iCs/>
              </w:rPr>
              <w:instrText xml:space="preserve"> FORMTEXT </w:instrText>
            </w:r>
            <w:r>
              <w:rPr>
                <w:rFonts w:cs="Calibri"/>
                <w:bCs/>
                <w:iCs/>
              </w:rPr>
            </w:r>
            <w:r>
              <w:rPr>
                <w:rFonts w:cs="Calibri"/>
                <w:bCs/>
                <w:iCs/>
              </w:rPr>
              <w:fldChar w:fldCharType="separate"/>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noProof/>
              </w:rPr>
              <w:t> </w:t>
            </w:r>
            <w:r>
              <w:rPr>
                <w:rFonts w:cs="Calibri"/>
                <w:bCs/>
                <w:iCs/>
              </w:rPr>
              <w:fldChar w:fldCharType="end"/>
            </w:r>
            <w:permEnd w:id="1100367761"/>
          </w:p>
        </w:tc>
        <w:tc>
          <w:tcPr>
            <w:tcW w:w="3969" w:type="dxa"/>
            <w:vAlign w:val="center"/>
          </w:tcPr>
          <w:p w14:paraId="7FD65C4B" w14:textId="77777777" w:rsidR="00C50369" w:rsidRDefault="00C50369">
            <w:pPr>
              <w:rPr>
                <w:rFonts w:asciiTheme="minorHAnsi" w:hAnsiTheme="minorHAnsi" w:cstheme="minorHAnsi"/>
                <w:sz w:val="18"/>
              </w:rPr>
            </w:pPr>
          </w:p>
        </w:tc>
      </w:tr>
      <w:tr w:rsidR="00C50369" w14:paraId="432D5330" w14:textId="77777777" w:rsidTr="00C50369">
        <w:trPr>
          <w:trHeight w:val="397"/>
        </w:trPr>
        <w:tc>
          <w:tcPr>
            <w:tcW w:w="5315" w:type="dxa"/>
            <w:tcBorders>
              <w:top w:val="single" w:sz="4" w:space="0" w:color="auto"/>
              <w:left w:val="nil"/>
              <w:bottom w:val="nil"/>
              <w:right w:val="nil"/>
            </w:tcBorders>
            <w:vAlign w:val="center"/>
            <w:hideMark/>
          </w:tcPr>
          <w:p w14:paraId="4FCA42D2" w14:textId="77777777" w:rsidR="00C50369" w:rsidRDefault="00C50369">
            <w:pPr>
              <w:rPr>
                <w:rFonts w:asciiTheme="minorHAnsi" w:hAnsiTheme="minorHAnsi" w:cstheme="minorHAnsi"/>
                <w:sz w:val="18"/>
              </w:rPr>
            </w:pPr>
            <w:r>
              <w:rPr>
                <w:rFonts w:asciiTheme="minorHAnsi" w:hAnsiTheme="minorHAnsi" w:cstheme="minorHAnsi"/>
                <w:sz w:val="18"/>
              </w:rPr>
              <w:t>(poštna številka, kraj pošte)</w:t>
            </w:r>
          </w:p>
        </w:tc>
        <w:tc>
          <w:tcPr>
            <w:tcW w:w="3969" w:type="dxa"/>
            <w:vAlign w:val="center"/>
          </w:tcPr>
          <w:p w14:paraId="1D7240D1" w14:textId="77777777" w:rsidR="00C50369" w:rsidRDefault="00C50369">
            <w:pPr>
              <w:rPr>
                <w:rFonts w:asciiTheme="minorHAnsi" w:hAnsiTheme="minorHAnsi" w:cstheme="minorHAnsi"/>
                <w:sz w:val="18"/>
              </w:rPr>
            </w:pPr>
          </w:p>
        </w:tc>
      </w:tr>
    </w:tbl>
    <w:p w14:paraId="3CDD3A4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eastAsia="Calibri" w:hAnsiTheme="minorHAnsi" w:cstheme="minorHAnsi"/>
          <w:b/>
          <w:lang w:eastAsia="en-US"/>
        </w:rPr>
      </w:pPr>
    </w:p>
    <w:p w14:paraId="0E1231A1"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6B06B3E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Pr>
          <w:rFonts w:asciiTheme="minorHAnsi" w:hAnsiTheme="minorHAnsi" w:cstheme="minorHAnsi"/>
          <w:b/>
        </w:rPr>
        <w:t>Prevzeto:</w:t>
      </w:r>
    </w:p>
    <w:p w14:paraId="7B3134AE"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Pr>
          <w:rFonts w:asciiTheme="minorHAnsi" w:hAnsiTheme="minorHAnsi" w:cstheme="minorHAnsi"/>
          <w:b/>
        </w:rPr>
        <w:t>(vpiše vložišče)</w:t>
      </w:r>
    </w:p>
    <w:p w14:paraId="29BEF039"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1D127BAC"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Pr>
          <w:rFonts w:asciiTheme="minorHAnsi" w:hAnsiTheme="minorHAnsi" w:cstheme="minorHAnsi"/>
          <w:b/>
        </w:rPr>
        <w:t>Datum in čas prejema kuverte:</w:t>
      </w:r>
      <w:r>
        <w:rPr>
          <w:rFonts w:asciiTheme="minorHAnsi" w:hAnsiTheme="minorHAnsi" w:cstheme="minorHAnsi"/>
          <w:b/>
        </w:rPr>
        <w:tab/>
      </w:r>
      <w:r>
        <w:rPr>
          <w:rFonts w:asciiTheme="minorHAnsi" w:hAnsiTheme="minorHAnsi" w:cstheme="minorHAnsi"/>
          <w:b/>
        </w:rPr>
        <w:tab/>
        <w:t>____. ____. 2021 ob ____ uri</w:t>
      </w:r>
    </w:p>
    <w:p w14:paraId="691F3B77"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6E393718"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24037F05"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352C9A7D" w14:textId="71C8BCBF"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8"/>
        </w:rPr>
      </w:pPr>
      <w:r>
        <w:rPr>
          <w:rFonts w:asciiTheme="minorHAnsi" w:hAnsiTheme="minorHAnsi" w:cstheme="minorHAnsi"/>
          <w:b/>
          <w:sz w:val="28"/>
        </w:rPr>
        <w:t xml:space="preserve">NE ODPIRAJ! – finančno zavarovanje </w:t>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Pr>
          <w:rFonts w:asciiTheme="minorHAnsi" w:hAnsiTheme="minorHAnsi" w:cstheme="minorHAnsi"/>
          <w:b/>
          <w:sz w:val="28"/>
        </w:rPr>
        <w:tab/>
      </w:r>
      <w:r w:rsidR="001A0D56">
        <w:rPr>
          <w:rFonts w:asciiTheme="minorHAnsi" w:hAnsiTheme="minorHAnsi" w:cstheme="minorHAnsi"/>
          <w:b/>
          <w:sz w:val="28"/>
        </w:rPr>
        <w:t>MARIBORSKI VODOVOD, JP D.D.</w:t>
      </w:r>
    </w:p>
    <w:p w14:paraId="0B2F85AE" w14:textId="680F91AD"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sz w:val="22"/>
        </w:rPr>
      </w:pPr>
      <w:r>
        <w:rPr>
          <w:rFonts w:asciiTheme="minorHAnsi" w:hAnsiTheme="minorHAnsi" w:cstheme="minorHAnsi"/>
          <w:b/>
          <w:sz w:val="28"/>
        </w:rPr>
        <w:t>za resnost ponudbe</w:t>
      </w:r>
      <w:r>
        <w:rPr>
          <w:rFonts w:asciiTheme="minorHAnsi" w:hAnsiTheme="minorHAnsi" w:cstheme="minorHAnsi"/>
          <w:b/>
          <w:sz w:val="28"/>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A0D56" w:rsidRPr="00375B5B">
        <w:rPr>
          <w:rFonts w:asciiTheme="minorHAnsi" w:hAnsiTheme="minorHAnsi" w:cstheme="minorHAnsi"/>
          <w:b/>
          <w:sz w:val="24"/>
          <w:szCs w:val="24"/>
        </w:rPr>
        <w:t xml:space="preserve"> </w:t>
      </w:r>
      <w:r w:rsidR="001A0D56" w:rsidRPr="00375B5B">
        <w:rPr>
          <w:rFonts w:asciiTheme="minorHAnsi" w:hAnsiTheme="minorHAnsi" w:cstheme="minorHAnsi"/>
          <w:b/>
          <w:sz w:val="32"/>
          <w:szCs w:val="32"/>
        </w:rPr>
        <w:t>Jadranska cesta 24</w:t>
      </w:r>
    </w:p>
    <w:p w14:paraId="392816A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51F94E6B"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64424B97" w14:textId="56A08B5F"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r>
        <w:rPr>
          <w:rFonts w:asciiTheme="minorHAnsi" w:hAnsiTheme="minorHAnsi" w:cstheme="minorHAnsi"/>
          <w:b/>
        </w:rPr>
        <w:t>PREDMET JAVNEGA NAROČILA:</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001A0D56">
        <w:rPr>
          <w:rFonts w:asciiTheme="minorHAnsi" w:hAnsiTheme="minorHAnsi" w:cstheme="minorHAnsi"/>
          <w:b/>
        </w:rPr>
        <w:tab/>
        <w:t xml:space="preserve">       </w:t>
      </w:r>
      <w:r w:rsidRPr="00375B5B">
        <w:rPr>
          <w:rFonts w:asciiTheme="minorHAnsi" w:hAnsiTheme="minorHAnsi" w:cstheme="minorHAnsi"/>
          <w:b/>
          <w:sz w:val="32"/>
          <w:szCs w:val="32"/>
        </w:rPr>
        <w:t>2000 Maribor</w:t>
      </w:r>
    </w:p>
    <w:p w14:paraId="5E5ACF33" w14:textId="77777777" w:rsidR="00C50369" w:rsidRDefault="00C50369" w:rsidP="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
        </w:rPr>
      </w:pPr>
    </w:p>
    <w:p w14:paraId="0CE77A41" w14:textId="788948C4" w:rsidR="00C50369" w:rsidRDefault="001A0D56" w:rsidP="00C50369">
      <w:pPr>
        <w:tabs>
          <w:tab w:val="left" w:pos="720"/>
          <w:tab w:val="center" w:pos="4536"/>
          <w:tab w:val="right" w:pos="9072"/>
        </w:tabs>
        <w:rPr>
          <w:rFonts w:asciiTheme="minorHAnsi" w:hAnsiTheme="minorHAnsi" w:cstheme="minorHAnsi"/>
        </w:rPr>
      </w:pPr>
      <w:r w:rsidRPr="001A0D56">
        <w:rPr>
          <w:rFonts w:asciiTheme="minorHAnsi" w:hAnsiTheme="minorHAnsi" w:cstheme="minorHAnsi"/>
          <w:b/>
          <w:bCs/>
        </w:rPr>
        <w:t>Dobava goriv za potrebe Mariborskega vodovoda d.d</w:t>
      </w:r>
    </w:p>
    <w:p w14:paraId="0245E0FF" w14:textId="2749D646" w:rsidR="00C83DBF" w:rsidRDefault="00C83DBF" w:rsidP="00C50369">
      <w:pPr>
        <w:pStyle w:val="Telobesedila"/>
      </w:pPr>
    </w:p>
    <w:sectPr w:rsidR="00C83DBF" w:rsidSect="00C2531D">
      <w:footerReference w:type="even" r:id="rId15"/>
      <w:footerReference w:type="default" r:id="rId16"/>
      <w:headerReference w:type="first" r:id="rId17"/>
      <w:footerReference w:type="first" r:id="rId18"/>
      <w:pgSz w:w="16838" w:h="11906" w:orient="landscape" w:code="9"/>
      <w:pgMar w:top="1418" w:right="1134" w:bottom="1418" w:left="1418"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C6B87" w14:textId="77777777" w:rsidR="00647C5C" w:rsidRDefault="00647C5C">
      <w:r>
        <w:separator/>
      </w:r>
    </w:p>
  </w:endnote>
  <w:endnote w:type="continuationSeparator" w:id="0">
    <w:p w14:paraId="1D6384BE" w14:textId="77777777" w:rsidR="00647C5C" w:rsidRDefault="0064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B91E" w14:textId="77777777" w:rsidR="00647C5C" w:rsidRDefault="00647C5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7A57C5A" w14:textId="77777777" w:rsidR="00647C5C" w:rsidRDefault="00647C5C" w:rsidP="00C83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68CA" w14:textId="77777777" w:rsidR="00647C5C" w:rsidRDefault="00647C5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34C8B8FE" w14:textId="77777777" w:rsidR="00647C5C" w:rsidRDefault="00647C5C" w:rsidP="00C83DBF">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4B33" w14:textId="77777777" w:rsidR="00647C5C" w:rsidRDefault="00647C5C" w:rsidP="0043789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4D408F5C" w14:textId="77777777" w:rsidR="00647C5C" w:rsidRDefault="00647C5C" w:rsidP="00C83DBF">
    <w:pPr>
      <w:pStyle w:val="Noga"/>
      <w:ind w:right="360"/>
      <w:jc w:val="center"/>
    </w:pPr>
  </w:p>
  <w:p w14:paraId="40C8A03A" w14:textId="77777777" w:rsidR="00647C5C" w:rsidRDefault="00647C5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81DDC" w14:textId="77777777" w:rsidR="00647C5C" w:rsidRPr="00632927" w:rsidRDefault="00647C5C">
      <w:pPr>
        <w:rPr>
          <w:sz w:val="2"/>
          <w:szCs w:val="2"/>
        </w:rPr>
      </w:pPr>
    </w:p>
  </w:footnote>
  <w:footnote w:type="continuationSeparator" w:id="0">
    <w:p w14:paraId="60AE94F8" w14:textId="77777777" w:rsidR="00647C5C" w:rsidRPr="00632927" w:rsidRDefault="00647C5C">
      <w:pPr>
        <w:rPr>
          <w:sz w:val="2"/>
          <w:szCs w:val="2"/>
        </w:rPr>
      </w:pPr>
    </w:p>
  </w:footnote>
  <w:footnote w:type="continuationNotice" w:id="1">
    <w:p w14:paraId="23D00EB8" w14:textId="77777777" w:rsidR="00647C5C" w:rsidRPr="00632927" w:rsidRDefault="00647C5C">
      <w:pPr>
        <w:rPr>
          <w:sz w:val="2"/>
          <w:szCs w:val="2"/>
        </w:rPr>
      </w:pPr>
    </w:p>
  </w:footnote>
  <w:footnote w:id="2">
    <w:p w14:paraId="5C01944A" w14:textId="77777777" w:rsidR="00647C5C" w:rsidRPr="00632927" w:rsidRDefault="00647C5C">
      <w:pPr>
        <w:pStyle w:val="Sprotnaopomba-besedilo"/>
        <w:rPr>
          <w:sz w:val="16"/>
          <w:szCs w:val="16"/>
        </w:rPr>
      </w:pPr>
    </w:p>
  </w:footnote>
  <w:footnote w:id="3">
    <w:p w14:paraId="56ADF9EB" w14:textId="77777777" w:rsidR="00647C5C" w:rsidRDefault="00647C5C" w:rsidP="00C50369">
      <w:pPr>
        <w:pStyle w:val="Sprotnaopomba-besedil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16"/>
        </w:rPr>
      </w:pPr>
      <w:r>
        <w:rPr>
          <w:rStyle w:val="Sprotnaopomba-sklic"/>
          <w:rFonts w:asciiTheme="minorHAnsi" w:hAnsiTheme="minorHAnsi" w:cstheme="minorHAnsi"/>
          <w:b/>
          <w:sz w:val="16"/>
        </w:rPr>
        <w:footnoteRef/>
      </w:r>
      <w:r>
        <w:rPr>
          <w:rFonts w:asciiTheme="minorHAnsi" w:hAnsiTheme="minorHAnsi" w:cstheme="minorHAnsi"/>
          <w:sz w:val="16"/>
        </w:rPr>
        <w:t xml:space="preserve"> Obligacijski zakonik (Ur. l. RS, št. 97/2007 – uradno prečiščeno besedilo, 64/2016 – odl. US in 20/2018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0296" w14:textId="5C5B9610" w:rsidR="00647C5C" w:rsidRDefault="00647C5C" w:rsidP="007828C6">
    <w:pPr>
      <w:pStyle w:val="Glava"/>
    </w:pPr>
  </w:p>
  <w:p w14:paraId="218536C2" w14:textId="77777777" w:rsidR="00647C5C" w:rsidRDefault="00647C5C" w:rsidP="007828C6">
    <w:pPr>
      <w:pStyle w:val="Glava"/>
    </w:pPr>
  </w:p>
  <w:p w14:paraId="0E926EE5" w14:textId="77777777" w:rsidR="00647C5C" w:rsidRDefault="00647C5C" w:rsidP="007828C6">
    <w:pPr>
      <w:pStyle w:val="Glava"/>
    </w:pPr>
  </w:p>
  <w:p w14:paraId="22B5066F" w14:textId="77777777" w:rsidR="00647C5C" w:rsidRDefault="00647C5C" w:rsidP="007828C6">
    <w:pPr>
      <w:pStyle w:val="Glava"/>
    </w:pPr>
  </w:p>
  <w:p w14:paraId="15C48F7E" w14:textId="77777777" w:rsidR="00647C5C" w:rsidRDefault="00647C5C" w:rsidP="007828C6">
    <w:pPr>
      <w:pStyle w:val="Glava"/>
    </w:pPr>
  </w:p>
  <w:p w14:paraId="30C18CF9" w14:textId="77777777" w:rsidR="00647C5C" w:rsidRDefault="00647C5C" w:rsidP="007828C6">
    <w:pPr>
      <w:pStyle w:val="Glava"/>
    </w:pPr>
  </w:p>
  <w:p w14:paraId="0C49E8C7" w14:textId="77777777" w:rsidR="00647C5C" w:rsidRDefault="00647C5C" w:rsidP="007828C6">
    <w:pPr>
      <w:pStyle w:val="Glava"/>
    </w:pPr>
  </w:p>
  <w:p w14:paraId="0A73D63D" w14:textId="77777777" w:rsidR="00647C5C" w:rsidRDefault="00647C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2134E"/>
    <w:multiLevelType w:val="multilevel"/>
    <w:tmpl w:val="D3FE6A26"/>
    <w:styleLink w:val="WWOutlineListStyle12"/>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4A5691"/>
    <w:multiLevelType w:val="hybridMultilevel"/>
    <w:tmpl w:val="A4EA50FE"/>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66A1BB1"/>
    <w:multiLevelType w:val="multilevel"/>
    <w:tmpl w:val="4ABA13C8"/>
    <w:lvl w:ilvl="0">
      <w:start w:val="1"/>
      <w:numFmt w:val="decimal"/>
      <w:pStyle w:val="kazalo1"/>
      <w:lvlText w:val="%1"/>
      <w:lvlJc w:val="left"/>
      <w:pPr>
        <w:tabs>
          <w:tab w:val="num" w:pos="397"/>
        </w:tabs>
        <w:ind w:left="397" w:hanging="397"/>
      </w:pPr>
    </w:lvl>
    <w:lvl w:ilvl="1">
      <w:start w:val="1"/>
      <w:numFmt w:val="decimal"/>
      <w:pStyle w:val="kazalo2"/>
      <w:lvlText w:val="%1.%2"/>
      <w:lvlJc w:val="left"/>
      <w:pPr>
        <w:tabs>
          <w:tab w:val="num" w:pos="851"/>
        </w:tabs>
        <w:ind w:left="737" w:hanging="340"/>
      </w:pPr>
    </w:lvl>
    <w:lvl w:ilvl="2">
      <w:start w:val="1"/>
      <w:numFmt w:val="decimal"/>
      <w:pStyle w:val="kazalo3"/>
      <w:lvlText w:val="%1.%2.%3"/>
      <w:lvlJc w:val="left"/>
      <w:pPr>
        <w:tabs>
          <w:tab w:val="num" w:pos="1701"/>
        </w:tabs>
        <w:ind w:left="1985" w:hanging="738"/>
      </w:pPr>
    </w:lvl>
    <w:lvl w:ilvl="3">
      <w:start w:val="1"/>
      <w:numFmt w:val="decimal"/>
      <w:lvlText w:val="%1.%2.%3.%4."/>
      <w:lvlJc w:val="left"/>
      <w:pPr>
        <w:tabs>
          <w:tab w:val="num" w:pos="2557"/>
        </w:tabs>
        <w:ind w:left="2485" w:hanging="648"/>
      </w:pPr>
    </w:lvl>
    <w:lvl w:ilvl="4">
      <w:start w:val="1"/>
      <w:numFmt w:val="decimal"/>
      <w:lvlText w:val="%1.%2.%3.%4.%5."/>
      <w:lvlJc w:val="left"/>
      <w:pPr>
        <w:tabs>
          <w:tab w:val="num" w:pos="3277"/>
        </w:tabs>
        <w:ind w:left="2989" w:hanging="792"/>
      </w:pPr>
    </w:lvl>
    <w:lvl w:ilvl="5">
      <w:start w:val="1"/>
      <w:numFmt w:val="decimal"/>
      <w:lvlText w:val="%1.%2.%3.%4.%5.%6."/>
      <w:lvlJc w:val="left"/>
      <w:pPr>
        <w:tabs>
          <w:tab w:val="num" w:pos="3637"/>
        </w:tabs>
        <w:ind w:left="3493" w:hanging="936"/>
      </w:pPr>
    </w:lvl>
    <w:lvl w:ilvl="6">
      <w:start w:val="1"/>
      <w:numFmt w:val="decimal"/>
      <w:lvlText w:val="%1.%2.%3.%4.%5.%6.%7."/>
      <w:lvlJc w:val="left"/>
      <w:pPr>
        <w:tabs>
          <w:tab w:val="num" w:pos="4357"/>
        </w:tabs>
        <w:ind w:left="3997" w:hanging="1080"/>
      </w:pPr>
    </w:lvl>
    <w:lvl w:ilvl="7">
      <w:start w:val="1"/>
      <w:numFmt w:val="decimal"/>
      <w:lvlText w:val="%1.%2.%3.%4.%5.%6.%7.%8."/>
      <w:lvlJc w:val="left"/>
      <w:pPr>
        <w:tabs>
          <w:tab w:val="num" w:pos="4717"/>
        </w:tabs>
        <w:ind w:left="4501" w:hanging="1224"/>
      </w:pPr>
    </w:lvl>
    <w:lvl w:ilvl="8">
      <w:start w:val="1"/>
      <w:numFmt w:val="decimal"/>
      <w:lvlText w:val="%1.%2.%3.%4.%5.%6.%7.%8.%9."/>
      <w:lvlJc w:val="left"/>
      <w:pPr>
        <w:tabs>
          <w:tab w:val="num" w:pos="5437"/>
        </w:tabs>
        <w:ind w:left="5077" w:hanging="1440"/>
      </w:pPr>
    </w:lvl>
  </w:abstractNum>
  <w:abstractNum w:abstractNumId="4"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cs="Verdana"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CA3E69C6">
      <w:start w:val="1"/>
      <w:numFmt w:val="decimal"/>
      <w:lvlText w:val="%3."/>
      <w:lvlJc w:val="left"/>
      <w:pPr>
        <w:tabs>
          <w:tab w:val="num" w:pos="2685"/>
        </w:tabs>
        <w:ind w:left="2685" w:hanging="705"/>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1F537518"/>
    <w:multiLevelType w:val="hybridMultilevel"/>
    <w:tmpl w:val="D160DEB8"/>
    <w:lvl w:ilvl="0" w:tplc="BEEAC55A">
      <w:start w:val="1"/>
      <w:numFmt w:val="upperRoman"/>
      <w:lvlText w:val="%1."/>
      <w:lvlJc w:val="right"/>
      <w:pPr>
        <w:tabs>
          <w:tab w:val="num" w:pos="720"/>
        </w:tabs>
        <w:ind w:left="720" w:hanging="436"/>
      </w:pPr>
    </w:lvl>
    <w:lvl w:ilvl="1" w:tplc="40E26FDC">
      <w:start w:val="1"/>
      <w:numFmt w:val="decimal"/>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21F85349"/>
    <w:multiLevelType w:val="multilevel"/>
    <w:tmpl w:val="62EEB3FC"/>
    <w:lvl w:ilvl="0">
      <w:start w:val="1"/>
      <w:numFmt w:val="decimal"/>
      <w:pStyle w:val="Poglavje1"/>
      <w:lvlText w:val="%1"/>
      <w:lvlJc w:val="left"/>
      <w:pPr>
        <w:tabs>
          <w:tab w:val="num" w:pos="703"/>
        </w:tabs>
        <w:ind w:left="703" w:hanging="703"/>
      </w:pPr>
    </w:lvl>
    <w:lvl w:ilvl="1">
      <w:start w:val="1"/>
      <w:numFmt w:val="decimal"/>
      <w:pStyle w:val="Poglavje2"/>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225133E8"/>
    <w:multiLevelType w:val="hybridMultilevel"/>
    <w:tmpl w:val="F79CE7F2"/>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23BF1588"/>
    <w:multiLevelType w:val="multilevel"/>
    <w:tmpl w:val="91BC62DE"/>
    <w:styleLink w:val="WWOutlineListStyle5"/>
    <w:lvl w:ilvl="0">
      <w:start w:val="1"/>
      <w:numFmt w:val="upperRoman"/>
      <w:lvlText w:val="%1."/>
      <w:lvlJc w:val="right"/>
      <w:pPr>
        <w:ind w:left="72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2C5449E9"/>
    <w:multiLevelType w:val="hybridMultilevel"/>
    <w:tmpl w:val="36DA9CE8"/>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0" w15:restartNumberingAfterBreak="0">
    <w:nsid w:val="57245869"/>
    <w:multiLevelType w:val="hybridMultilevel"/>
    <w:tmpl w:val="D95C50F0"/>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59BD6A86"/>
    <w:multiLevelType w:val="hybridMultilevel"/>
    <w:tmpl w:val="D576BF1A"/>
    <w:lvl w:ilvl="0" w:tplc="078617E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5C6E20EA"/>
    <w:multiLevelType w:val="hybridMultilevel"/>
    <w:tmpl w:val="A0460592"/>
    <w:lvl w:ilvl="0" w:tplc="FFFFFFFF">
      <w:start w:val="8"/>
      <w:numFmt w:val="bullet"/>
      <w:pStyle w:val="Oznaenseznam3"/>
      <w:lvlText w:val="-"/>
      <w:lvlJc w:val="left"/>
      <w:pPr>
        <w:tabs>
          <w:tab w:val="num" w:pos="720"/>
        </w:tabs>
        <w:ind w:left="720" w:hanging="360"/>
      </w:pPr>
      <w:rPr>
        <w:rFonts w:ascii="Arial" w:eastAsia="Times New Roman" w:hAnsi="Aria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F8E08C8"/>
    <w:multiLevelType w:val="multilevel"/>
    <w:tmpl w:val="47620008"/>
    <w:styleLink w:val="LFO7"/>
    <w:lvl w:ilvl="0">
      <w:start w:val="1"/>
      <w:numFmt w:val="decimal"/>
      <w:lvlText w:val="%1."/>
      <w:lvlJc w:val="left"/>
      <w:pPr>
        <w:ind w:left="360"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4" w15:restartNumberingAfterBreak="0">
    <w:nsid w:val="644A28AD"/>
    <w:multiLevelType w:val="multilevel"/>
    <w:tmpl w:val="90C2D6DE"/>
    <w:lvl w:ilvl="0">
      <w:start w:val="1"/>
      <w:numFmt w:val="decimal"/>
      <w:lvlText w:val="%1."/>
      <w:lvlJc w:val="left"/>
      <w:pPr>
        <w:tabs>
          <w:tab w:val="num" w:pos="360"/>
        </w:tabs>
        <w:ind w:left="360" w:hanging="360"/>
      </w:pPr>
    </w:lvl>
    <w:lvl w:ilvl="1">
      <w:start w:val="1"/>
      <w:numFmt w:val="decimal"/>
      <w:pStyle w:val="Naslov3MK"/>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15" w15:restartNumberingAfterBreak="0">
    <w:nsid w:val="69C732BE"/>
    <w:multiLevelType w:val="hybridMultilevel"/>
    <w:tmpl w:val="36DA9CE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6A254D8F"/>
    <w:multiLevelType w:val="multilevel"/>
    <w:tmpl w:val="508221C0"/>
    <w:lvl w:ilvl="0">
      <w:start w:val="1"/>
      <w:numFmt w:val="decimal"/>
      <w:pStyle w:val="Naslov1"/>
      <w:lvlText w:val="%1."/>
      <w:lvlJc w:val="left"/>
      <w:pPr>
        <w:ind w:left="720" w:hanging="360"/>
      </w:pPr>
      <w:rPr>
        <w:rFonts w:asciiTheme="minorHAnsi" w:hAnsiTheme="minorHAnsi" w:cstheme="minorHAnsi" w:hint="default"/>
        <w:sz w:val="18"/>
        <w:szCs w:val="18"/>
      </w:rPr>
    </w:lvl>
    <w:lvl w:ilvl="1">
      <w:start w:val="1"/>
      <w:numFmt w:val="decimal"/>
      <w:pStyle w:val="Naslov2"/>
      <w:isLgl/>
      <w:lvlText w:val="%1.%2"/>
      <w:lvlJc w:val="left"/>
      <w:pPr>
        <w:ind w:left="502" w:hanging="360"/>
      </w:pPr>
      <w:rPr>
        <w:sz w:val="18"/>
        <w:szCs w:val="22"/>
      </w:rPr>
    </w:lvl>
    <w:lvl w:ilvl="2">
      <w:start w:val="1"/>
      <w:numFmt w:val="decimal"/>
      <w:isLgl/>
      <w:lvlText w:val="%1.%2.%3"/>
      <w:lvlJc w:val="left"/>
      <w:pPr>
        <w:ind w:left="1146"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6D971894"/>
    <w:multiLevelType w:val="multilevel"/>
    <w:tmpl w:val="1B46C3B4"/>
    <w:lvl w:ilvl="0">
      <w:start w:val="1"/>
      <w:numFmt w:val="decimal"/>
      <w:pStyle w:val="Naslov10"/>
      <w:lvlText w:val="%1."/>
      <w:lvlJc w:val="left"/>
      <w:pPr>
        <w:tabs>
          <w:tab w:val="num" w:pos="360"/>
        </w:tabs>
        <w:ind w:left="0" w:firstLine="0"/>
      </w:pPr>
    </w:lvl>
    <w:lvl w:ilvl="1">
      <w:start w:val="1"/>
      <w:numFmt w:val="decimal"/>
      <w:pStyle w:val="Naslov20"/>
      <w:lvlText w:val="%1.%2"/>
      <w:lvlJc w:val="left"/>
      <w:pPr>
        <w:tabs>
          <w:tab w:val="num" w:pos="720"/>
        </w:tabs>
        <w:ind w:left="0" w:firstLine="0"/>
      </w:pPr>
    </w:lvl>
    <w:lvl w:ilvl="2">
      <w:start w:val="1"/>
      <w:numFmt w:val="decimal"/>
      <w:pStyle w:val="Naslov3"/>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6E016AE8"/>
    <w:multiLevelType w:val="multilevel"/>
    <w:tmpl w:val="2114831E"/>
    <w:styleLink w:val="Headings"/>
    <w:lvl w:ilvl="0">
      <w:start w:val="1"/>
      <w:numFmt w:val="decimal"/>
      <w:lvlText w:val="%1."/>
      <w:lvlJc w:val="left"/>
      <w:pPr>
        <w:ind w:left="357" w:hanging="357"/>
      </w:pPr>
    </w:lvl>
    <w:lvl w:ilvl="1">
      <w:start w:val="1"/>
      <w:numFmt w:val="decimal"/>
      <w:lvlText w:val="%1.%2"/>
      <w:lvlJc w:val="left"/>
      <w:pPr>
        <w:ind w:left="499" w:hanging="357"/>
      </w:pPr>
    </w:lvl>
    <w:lvl w:ilvl="2">
      <w:start w:val="1"/>
      <w:numFmt w:val="decimal"/>
      <w:lvlText w:val="%1.%2.%3"/>
      <w:lvlJc w:val="left"/>
      <w:pPr>
        <w:ind w:left="357" w:hanging="357"/>
      </w:pPr>
    </w:lvl>
    <w:lvl w:ilvl="3">
      <w:start w:val="1"/>
      <w:numFmt w:val="decimal"/>
      <w:lvlText w:val="%1.%2.%3.%4"/>
      <w:lvlJc w:val="left"/>
      <w:pPr>
        <w:ind w:left="357" w:hanging="357"/>
      </w:pPr>
    </w:lvl>
    <w:lvl w:ilvl="4">
      <w:start w:val="1"/>
      <w:numFmt w:val="decimal"/>
      <w:lvlText w:val="%1.%2.%3.%4.%5"/>
      <w:lvlJc w:val="left"/>
      <w:pPr>
        <w:ind w:left="357" w:hanging="357"/>
      </w:pPr>
    </w:lvl>
    <w:lvl w:ilvl="5">
      <w:start w:val="1"/>
      <w:numFmt w:val="decimal"/>
      <w:lvlText w:val="%1.%2.%3.%4.%5.%6"/>
      <w:lvlJc w:val="left"/>
      <w:pPr>
        <w:ind w:left="357" w:hanging="357"/>
      </w:pPr>
    </w:lvl>
    <w:lvl w:ilvl="6">
      <w:start w:val="1"/>
      <w:numFmt w:val="decimal"/>
      <w:lvlText w:val="%1.%2.%3.%4.%5.%6.%7"/>
      <w:lvlJc w:val="left"/>
      <w:pPr>
        <w:ind w:left="357" w:hanging="357"/>
      </w:pPr>
    </w:lvl>
    <w:lvl w:ilvl="7">
      <w:start w:val="1"/>
      <w:numFmt w:val="decimal"/>
      <w:lvlText w:val="%1.%2.%3.%4.%5.%6.%7.%8"/>
      <w:lvlJc w:val="left"/>
      <w:pPr>
        <w:ind w:left="357" w:hanging="357"/>
      </w:pPr>
    </w:lvl>
    <w:lvl w:ilvl="8">
      <w:start w:val="1"/>
      <w:numFmt w:val="decimal"/>
      <w:lvlText w:val="%1.%2.%3.%4.%5.%6.%7.%8.%9"/>
      <w:lvlJc w:val="left"/>
      <w:pPr>
        <w:ind w:left="357" w:hanging="357"/>
      </w:pPr>
    </w:lvl>
  </w:abstractNum>
  <w:abstractNum w:abstractNumId="19" w15:restartNumberingAfterBreak="0">
    <w:nsid w:val="6F7A6E96"/>
    <w:multiLevelType w:val="hybridMultilevel"/>
    <w:tmpl w:val="36DA9CE8"/>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6FAD0688"/>
    <w:multiLevelType w:val="hybridMultilevel"/>
    <w:tmpl w:val="5B148618"/>
    <w:lvl w:ilvl="0" w:tplc="FFFFFFFF">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1" w15:restartNumberingAfterBreak="0">
    <w:nsid w:val="73DD34F5"/>
    <w:multiLevelType w:val="hybridMultilevel"/>
    <w:tmpl w:val="035C1D50"/>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5BC0167"/>
    <w:multiLevelType w:val="hybridMultilevel"/>
    <w:tmpl w:val="959024CA"/>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7B500887"/>
    <w:multiLevelType w:val="hybridMultilevel"/>
    <w:tmpl w:val="BD32B7C0"/>
    <w:lvl w:ilvl="0" w:tplc="097E7DD6">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7FD43965"/>
    <w:multiLevelType w:val="hybridMultilevel"/>
    <w:tmpl w:val="36DA9CE8"/>
    <w:lvl w:ilvl="0" w:tplc="04240011">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0"/>
  </w:num>
  <w:num w:numId="18">
    <w:abstractNumId w:val="21"/>
  </w:num>
  <w:num w:numId="19">
    <w:abstractNumId w:val="0"/>
  </w:num>
  <w:num w:numId="20">
    <w:abstractNumId w:val="11"/>
  </w:num>
  <w:num w:numId="21">
    <w:abstractNumId w:val="7"/>
  </w:num>
  <w:num w:numId="22">
    <w:abstractNumId w:val="22"/>
  </w:num>
  <w:num w:numId="23">
    <w:abstractNumId w:val="1"/>
  </w:num>
  <w:num w:numId="24">
    <w:abstractNumId w:val="8"/>
  </w:num>
  <w:num w:numId="25">
    <w:abstractNumId w:val="13"/>
  </w:num>
  <w:num w:numId="2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6145"/>
  </w:hdrShapeDefaults>
  <w:footnotePr>
    <w:footnote w:id="-1"/>
    <w:footnote w:id="0"/>
    <w:footnote w:id="1"/>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88"/>
    <w:rsid w:val="0005229A"/>
    <w:rsid w:val="00084576"/>
    <w:rsid w:val="00100CD2"/>
    <w:rsid w:val="00116AA9"/>
    <w:rsid w:val="00124036"/>
    <w:rsid w:val="001A0D56"/>
    <w:rsid w:val="00216B2B"/>
    <w:rsid w:val="00245E00"/>
    <w:rsid w:val="00290DF1"/>
    <w:rsid w:val="00292974"/>
    <w:rsid w:val="00297736"/>
    <w:rsid w:val="002C214A"/>
    <w:rsid w:val="002D3EE3"/>
    <w:rsid w:val="002D70E3"/>
    <w:rsid w:val="003079F0"/>
    <w:rsid w:val="003156D7"/>
    <w:rsid w:val="003635CD"/>
    <w:rsid w:val="00375B5B"/>
    <w:rsid w:val="003778E9"/>
    <w:rsid w:val="003F1FCD"/>
    <w:rsid w:val="0043789F"/>
    <w:rsid w:val="004909AE"/>
    <w:rsid w:val="004C6DFD"/>
    <w:rsid w:val="004E30C0"/>
    <w:rsid w:val="004F4007"/>
    <w:rsid w:val="005A0081"/>
    <w:rsid w:val="006165D2"/>
    <w:rsid w:val="00632927"/>
    <w:rsid w:val="00645E29"/>
    <w:rsid w:val="00647C5C"/>
    <w:rsid w:val="00656C5D"/>
    <w:rsid w:val="00663BCA"/>
    <w:rsid w:val="0068344E"/>
    <w:rsid w:val="006B1132"/>
    <w:rsid w:val="006E0830"/>
    <w:rsid w:val="007828C6"/>
    <w:rsid w:val="007D27D6"/>
    <w:rsid w:val="007F14CA"/>
    <w:rsid w:val="00800296"/>
    <w:rsid w:val="0080090F"/>
    <w:rsid w:val="00830FD4"/>
    <w:rsid w:val="0089757A"/>
    <w:rsid w:val="00905991"/>
    <w:rsid w:val="009136AA"/>
    <w:rsid w:val="009413FE"/>
    <w:rsid w:val="00975264"/>
    <w:rsid w:val="009944CF"/>
    <w:rsid w:val="009B60E6"/>
    <w:rsid w:val="00A578AC"/>
    <w:rsid w:val="00A74DC0"/>
    <w:rsid w:val="00A96B6E"/>
    <w:rsid w:val="00AF0D58"/>
    <w:rsid w:val="00AF2698"/>
    <w:rsid w:val="00B43C79"/>
    <w:rsid w:val="00B844D1"/>
    <w:rsid w:val="00BD255B"/>
    <w:rsid w:val="00BE665E"/>
    <w:rsid w:val="00BF0868"/>
    <w:rsid w:val="00C2531D"/>
    <w:rsid w:val="00C50369"/>
    <w:rsid w:val="00C50D3A"/>
    <w:rsid w:val="00C60CE1"/>
    <w:rsid w:val="00C759D7"/>
    <w:rsid w:val="00C83DBF"/>
    <w:rsid w:val="00C95B88"/>
    <w:rsid w:val="00D23250"/>
    <w:rsid w:val="00DB1107"/>
    <w:rsid w:val="00DE629D"/>
    <w:rsid w:val="00E0100F"/>
    <w:rsid w:val="00E20FDE"/>
    <w:rsid w:val="00E460DD"/>
    <w:rsid w:val="00E754B2"/>
    <w:rsid w:val="00E8473B"/>
    <w:rsid w:val="00EA6A5F"/>
    <w:rsid w:val="00ED0F4D"/>
    <w:rsid w:val="00F702A1"/>
    <w:rsid w:val="00F70FC8"/>
    <w:rsid w:val="00F7450B"/>
    <w:rsid w:val="00FE46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5E748D"/>
  <w15:chartTrackingRefBased/>
  <w15:docId w15:val="{85E87E7F-A2D8-41F3-A5FF-7D6F09AC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List Bullet 3" w:uiPriority="99"/>
    <w:lsdException w:name="Title" w:uiPriority="10" w:qFormat="1"/>
    <w:lsdException w:name="Body Text" w:uiPriority="1" w:qFormat="1"/>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20" w:qFormat="1"/>
    <w:lsdException w:name="Document Map" w:uiPriority="99"/>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165D2"/>
    <w:pPr>
      <w:jc w:val="both"/>
    </w:pPr>
    <w:rPr>
      <w:rFonts w:ascii="Arial" w:hAnsi="Arial"/>
    </w:rPr>
  </w:style>
  <w:style w:type="paragraph" w:styleId="Naslov11">
    <w:name w:val="heading 1"/>
    <w:aliases w:val="SKLOP_AZ,NASLOV"/>
    <w:basedOn w:val="Navaden"/>
    <w:next w:val="Navaden"/>
    <w:link w:val="Naslov1Znak"/>
    <w:uiPriority w:val="9"/>
    <w:qFormat/>
    <w:pPr>
      <w:keepNext/>
      <w:widowControl w:val="0"/>
      <w:tabs>
        <w:tab w:val="left" w:pos="90"/>
        <w:tab w:val="left" w:pos="964"/>
      </w:tabs>
      <w:autoSpaceDE w:val="0"/>
      <w:autoSpaceDN w:val="0"/>
      <w:adjustRightInd w:val="0"/>
      <w:spacing w:before="48"/>
      <w:jc w:val="center"/>
      <w:outlineLvl w:val="0"/>
    </w:pPr>
    <w:rPr>
      <w:rFonts w:cs="Arial"/>
      <w:b/>
      <w:color w:val="000000"/>
      <w:sz w:val="28"/>
    </w:rPr>
  </w:style>
  <w:style w:type="paragraph" w:styleId="Naslov21">
    <w:name w:val="heading 2"/>
    <w:basedOn w:val="Navaden"/>
    <w:next w:val="Navaden"/>
    <w:link w:val="Naslov2Znak"/>
    <w:uiPriority w:val="9"/>
    <w:semiHidden/>
    <w:unhideWhenUsed/>
    <w:qFormat/>
    <w:rsid w:val="00C50369"/>
    <w:pPr>
      <w:keepNext/>
      <w:keepLines/>
      <w:suppressAutoHyphens/>
      <w:autoSpaceDN w:val="0"/>
      <w:spacing w:before="40" w:line="276" w:lineRule="auto"/>
      <w:jc w:val="left"/>
      <w:outlineLvl w:val="1"/>
    </w:pPr>
    <w:rPr>
      <w:rFonts w:asciiTheme="majorHAnsi" w:eastAsiaTheme="majorEastAsia" w:hAnsiTheme="majorHAnsi" w:cstheme="majorBidi"/>
      <w:color w:val="2F5496" w:themeColor="accent1" w:themeShade="BF"/>
      <w:sz w:val="26"/>
      <w:szCs w:val="26"/>
      <w:lang w:eastAsia="en-US"/>
    </w:rPr>
  </w:style>
  <w:style w:type="paragraph" w:styleId="Naslov30">
    <w:name w:val="heading 3"/>
    <w:basedOn w:val="Navaden"/>
    <w:next w:val="Navaden"/>
    <w:link w:val="Naslov3Znak"/>
    <w:uiPriority w:val="9"/>
    <w:semiHidden/>
    <w:unhideWhenUsed/>
    <w:qFormat/>
    <w:rsid w:val="00C50369"/>
    <w:pPr>
      <w:keepNext/>
      <w:ind w:left="720" w:hanging="720"/>
      <w:outlineLvl w:val="2"/>
    </w:pPr>
    <w:rPr>
      <w:b/>
      <w:bCs/>
      <w:sz w:val="28"/>
    </w:rPr>
  </w:style>
  <w:style w:type="paragraph" w:styleId="Naslov4">
    <w:name w:val="heading 4"/>
    <w:basedOn w:val="Navaden"/>
    <w:next w:val="Navaden"/>
    <w:link w:val="Naslov4Znak"/>
    <w:uiPriority w:val="9"/>
    <w:semiHidden/>
    <w:unhideWhenUsed/>
    <w:qFormat/>
    <w:rsid w:val="00C50369"/>
    <w:pPr>
      <w:keepNext/>
      <w:spacing w:line="300" w:lineRule="atLeast"/>
      <w:ind w:left="864" w:hanging="864"/>
      <w:outlineLvl w:val="3"/>
    </w:pPr>
    <w:rPr>
      <w:rFonts w:ascii="Times New Roman" w:hAnsi="Times New Roman"/>
      <w:b/>
      <w:bCs/>
      <w:i/>
      <w:iCs/>
    </w:rPr>
  </w:style>
  <w:style w:type="paragraph" w:styleId="Naslov5">
    <w:name w:val="heading 5"/>
    <w:basedOn w:val="Navaden"/>
    <w:next w:val="Navaden"/>
    <w:link w:val="Naslov5Znak"/>
    <w:uiPriority w:val="9"/>
    <w:semiHidden/>
    <w:unhideWhenUsed/>
    <w:qFormat/>
    <w:rsid w:val="00C50369"/>
    <w:pPr>
      <w:keepNext/>
      <w:ind w:left="1008" w:hanging="1008"/>
      <w:outlineLvl w:val="4"/>
    </w:pPr>
    <w:rPr>
      <w:rFonts w:cs="Arial"/>
      <w:b/>
      <w:bCs/>
      <w:sz w:val="24"/>
      <w:szCs w:val="24"/>
    </w:rPr>
  </w:style>
  <w:style w:type="paragraph" w:styleId="Naslov6">
    <w:name w:val="heading 6"/>
    <w:basedOn w:val="Navaden"/>
    <w:next w:val="Navaden"/>
    <w:link w:val="Naslov6Znak"/>
    <w:uiPriority w:val="9"/>
    <w:semiHidden/>
    <w:unhideWhenUsed/>
    <w:qFormat/>
    <w:rsid w:val="00C50369"/>
    <w:pPr>
      <w:spacing w:before="240" w:after="60"/>
      <w:ind w:left="1152" w:hanging="1152"/>
      <w:jc w:val="left"/>
      <w:outlineLvl w:val="5"/>
    </w:pPr>
    <w:rPr>
      <w:rFonts w:ascii="Times New Roman" w:hAnsi="Times New Roman"/>
      <w:b/>
      <w:bCs/>
    </w:rPr>
  </w:style>
  <w:style w:type="paragraph" w:styleId="Naslov7">
    <w:name w:val="heading 7"/>
    <w:basedOn w:val="Navaden"/>
    <w:next w:val="Navaden"/>
    <w:link w:val="Naslov7Znak"/>
    <w:uiPriority w:val="9"/>
    <w:semiHidden/>
    <w:unhideWhenUsed/>
    <w:qFormat/>
    <w:rsid w:val="00C50369"/>
    <w:pPr>
      <w:spacing w:before="240" w:after="60"/>
      <w:ind w:left="1296" w:hanging="1296"/>
      <w:jc w:val="left"/>
      <w:outlineLvl w:val="6"/>
    </w:pPr>
    <w:rPr>
      <w:rFonts w:ascii="Times New Roman" w:hAnsi="Times New Roman"/>
      <w:sz w:val="24"/>
      <w:szCs w:val="24"/>
    </w:rPr>
  </w:style>
  <w:style w:type="paragraph" w:styleId="Naslov8">
    <w:name w:val="heading 8"/>
    <w:basedOn w:val="Navaden"/>
    <w:next w:val="Navaden"/>
    <w:link w:val="Naslov8Znak"/>
    <w:uiPriority w:val="9"/>
    <w:semiHidden/>
    <w:unhideWhenUsed/>
    <w:qFormat/>
    <w:rsid w:val="00C50369"/>
    <w:pPr>
      <w:keepNext/>
      <w:spacing w:line="216" w:lineRule="auto"/>
      <w:ind w:left="1440" w:hanging="1440"/>
      <w:jc w:val="right"/>
      <w:outlineLvl w:val="7"/>
    </w:pPr>
    <w:rPr>
      <w:rFonts w:ascii="Times New Roman" w:hAnsi="Times New Roman"/>
      <w:b/>
      <w:bCs/>
    </w:rPr>
  </w:style>
  <w:style w:type="paragraph" w:styleId="Naslov9">
    <w:name w:val="heading 9"/>
    <w:basedOn w:val="Navaden"/>
    <w:next w:val="Navaden"/>
    <w:link w:val="Naslov9Znak"/>
    <w:uiPriority w:val="9"/>
    <w:semiHidden/>
    <w:unhideWhenUsed/>
    <w:qFormat/>
    <w:rsid w:val="00C50369"/>
    <w:pPr>
      <w:keepNext/>
      <w:ind w:left="1584" w:hanging="1584"/>
      <w:jc w:val="left"/>
      <w:outlineLvl w:val="8"/>
    </w:pPr>
    <w:rPr>
      <w:rFonts w:cs="Arial"/>
      <w:b/>
      <w:b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uiPriority w:val="1"/>
    <w:qFormat/>
    <w:rsid w:val="00216B2B"/>
  </w:style>
  <w:style w:type="paragraph" w:styleId="Glava">
    <w:name w:val="header"/>
    <w:aliases w:val="E-PVO-glava,body txt,Znak,Glava - napis"/>
    <w:basedOn w:val="Navaden"/>
    <w:link w:val="GlavaZnak"/>
    <w:rsid w:val="004C6DFD"/>
    <w:pPr>
      <w:tabs>
        <w:tab w:val="center" w:pos="4536"/>
        <w:tab w:val="right" w:pos="9072"/>
      </w:tabs>
    </w:pPr>
  </w:style>
  <w:style w:type="paragraph" w:styleId="Noga">
    <w:name w:val="footer"/>
    <w:basedOn w:val="Navaden"/>
    <w:link w:val="NogaZnak"/>
    <w:uiPriority w:val="99"/>
    <w:rsid w:val="004C6DFD"/>
    <w:pPr>
      <w:tabs>
        <w:tab w:val="center" w:pos="4536"/>
        <w:tab w:val="right" w:pos="9072"/>
      </w:tabs>
    </w:pPr>
  </w:style>
  <w:style w:type="paragraph" w:styleId="Naslovpoiljatelja">
    <w:name w:val="envelope return"/>
    <w:basedOn w:val="Navaden"/>
    <w:rsid w:val="00216B2B"/>
    <w:rPr>
      <w:rFonts w:cs="Arial"/>
      <w:b/>
    </w:rPr>
  </w:style>
  <w:style w:type="character" w:customStyle="1" w:styleId="NogaZnak">
    <w:name w:val="Noga Znak"/>
    <w:link w:val="Noga"/>
    <w:uiPriority w:val="99"/>
    <w:rsid w:val="00290DF1"/>
    <w:rPr>
      <w:rFonts w:ascii="Arial" w:hAnsi="Arial"/>
    </w:rPr>
  </w:style>
  <w:style w:type="paragraph" w:customStyle="1" w:styleId="Glava1">
    <w:name w:val="Glava 1"/>
    <w:basedOn w:val="Navaden"/>
    <w:rsid w:val="00216B2B"/>
    <w:pPr>
      <w:spacing w:after="48"/>
      <w:ind w:firstLine="1627"/>
      <w:contextualSpacing/>
    </w:pPr>
  </w:style>
  <w:style w:type="character" w:styleId="tevilkastrani">
    <w:name w:val="page number"/>
    <w:basedOn w:val="Privzetapisavaodstavka"/>
    <w:rsid w:val="00C83DBF"/>
  </w:style>
  <w:style w:type="character" w:styleId="Hiperpovezava">
    <w:name w:val="Hyperlink"/>
    <w:uiPriority w:val="99"/>
    <w:rsid w:val="004E30C0"/>
    <w:rPr>
      <w:color w:val="8080FF"/>
      <w:u w:val="single"/>
    </w:rPr>
  </w:style>
  <w:style w:type="paragraph" w:styleId="Sprotnaopomba-besedilo">
    <w:name w:val="footnote text"/>
    <w:basedOn w:val="Navaden"/>
    <w:link w:val="Sprotnaopomba-besediloZnak"/>
    <w:uiPriority w:val="99"/>
    <w:rsid w:val="00632927"/>
  </w:style>
  <w:style w:type="character" w:customStyle="1" w:styleId="Sprotnaopomba-besediloZnak">
    <w:name w:val="Sprotna opomba - besedilo Znak"/>
    <w:link w:val="Sprotnaopomba-besedilo"/>
    <w:uiPriority w:val="99"/>
    <w:rsid w:val="00632927"/>
    <w:rPr>
      <w:rFonts w:ascii="Arial" w:hAnsi="Arial"/>
    </w:rPr>
  </w:style>
  <w:style w:type="character" w:styleId="Sprotnaopomba-sklic">
    <w:name w:val="footnote reference"/>
    <w:uiPriority w:val="99"/>
    <w:rsid w:val="00632927"/>
    <w:rPr>
      <w:vertAlign w:val="superscript"/>
    </w:rPr>
  </w:style>
  <w:style w:type="paragraph" w:styleId="Naslov">
    <w:name w:val="Title"/>
    <w:basedOn w:val="Navaden"/>
    <w:link w:val="NaslovZnak"/>
    <w:uiPriority w:val="10"/>
    <w:qFormat/>
    <w:rsid w:val="00C95B88"/>
    <w:pPr>
      <w:jc w:val="center"/>
    </w:pPr>
    <w:rPr>
      <w:b/>
      <w:sz w:val="32"/>
    </w:rPr>
  </w:style>
  <w:style w:type="character" w:customStyle="1" w:styleId="NaslovZnak">
    <w:name w:val="Naslov Znak"/>
    <w:basedOn w:val="Privzetapisavaodstavka"/>
    <w:link w:val="Naslov"/>
    <w:uiPriority w:val="10"/>
    <w:rsid w:val="00C95B88"/>
    <w:rPr>
      <w:rFonts w:ascii="Arial" w:hAnsi="Arial"/>
      <w:b/>
      <w:sz w:val="32"/>
    </w:rPr>
  </w:style>
  <w:style w:type="character" w:customStyle="1" w:styleId="TelobesedilaZnak">
    <w:name w:val="Telo besedila Znak"/>
    <w:link w:val="Telobesedila"/>
    <w:uiPriority w:val="1"/>
    <w:rsid w:val="00C95B88"/>
    <w:rPr>
      <w:rFonts w:ascii="Arial" w:hAnsi="Arial"/>
    </w:rPr>
  </w:style>
  <w:style w:type="paragraph" w:styleId="Odstavekseznama">
    <w:name w:val="List Paragraph"/>
    <w:aliases w:val="za tekst,Označevanje,List Paragraph2,Colorful List - Accent 11"/>
    <w:basedOn w:val="Navaden"/>
    <w:link w:val="OdstavekseznamaZnak"/>
    <w:uiPriority w:val="34"/>
    <w:qFormat/>
    <w:rsid w:val="00C95B88"/>
    <w:pPr>
      <w:ind w:left="708"/>
      <w:jc w:val="left"/>
    </w:pPr>
  </w:style>
  <w:style w:type="paragraph" w:customStyle="1" w:styleId="Poglavje1">
    <w:name w:val="Poglavje 1"/>
    <w:basedOn w:val="Navaden"/>
    <w:autoRedefine/>
    <w:qFormat/>
    <w:rsid w:val="00C95B88"/>
    <w:pPr>
      <w:numPr>
        <w:numId w:val="1"/>
      </w:numPr>
      <w:tabs>
        <w:tab w:val="left" w:pos="340"/>
      </w:tabs>
    </w:pPr>
    <w:rPr>
      <w:b/>
      <w:i/>
    </w:rPr>
  </w:style>
  <w:style w:type="paragraph" w:customStyle="1" w:styleId="Poglavje2">
    <w:name w:val="Poglavje 2"/>
    <w:basedOn w:val="Navaden"/>
    <w:autoRedefine/>
    <w:qFormat/>
    <w:rsid w:val="00C95B88"/>
    <w:pPr>
      <w:numPr>
        <w:ilvl w:val="1"/>
        <w:numId w:val="1"/>
      </w:numPr>
      <w:tabs>
        <w:tab w:val="left" w:pos="510"/>
      </w:tabs>
    </w:pPr>
    <w:rPr>
      <w:b/>
      <w:bCs/>
    </w:rPr>
  </w:style>
  <w:style w:type="paragraph" w:customStyle="1" w:styleId="Poglavje3">
    <w:name w:val="Poglavje 3"/>
    <w:basedOn w:val="Navaden"/>
    <w:autoRedefine/>
    <w:qFormat/>
    <w:rsid w:val="00C95B88"/>
    <w:pPr>
      <w:tabs>
        <w:tab w:val="num" w:pos="360"/>
      </w:tabs>
      <w:jc w:val="left"/>
    </w:pPr>
    <w:rPr>
      <w:b/>
    </w:rPr>
  </w:style>
  <w:style w:type="paragraph" w:styleId="Navadensplet">
    <w:name w:val="Normal (Web)"/>
    <w:basedOn w:val="Navaden"/>
    <w:uiPriority w:val="99"/>
    <w:unhideWhenUsed/>
    <w:rsid w:val="00C95B88"/>
    <w:pPr>
      <w:spacing w:before="100" w:beforeAutospacing="1" w:after="100" w:afterAutospacing="1"/>
      <w:jc w:val="left"/>
    </w:pPr>
    <w:rPr>
      <w:rFonts w:ascii="Times New Roman" w:hAnsi="Times New Roman"/>
      <w:sz w:val="24"/>
      <w:szCs w:val="24"/>
    </w:rPr>
  </w:style>
  <w:style w:type="character" w:customStyle="1" w:styleId="GlavaZnak">
    <w:name w:val="Glava Znak"/>
    <w:aliases w:val="E-PVO-glava Znak,body txt Znak,Znak Znak,Glava - napis Znak"/>
    <w:link w:val="Glava"/>
    <w:rsid w:val="00C95B88"/>
    <w:rPr>
      <w:rFonts w:ascii="Arial" w:hAnsi="Arial"/>
    </w:rPr>
  </w:style>
  <w:style w:type="paragraph" w:styleId="Telobesedila2">
    <w:name w:val="Body Text 2"/>
    <w:basedOn w:val="Navaden"/>
    <w:link w:val="Telobesedila2Znak"/>
    <w:uiPriority w:val="99"/>
    <w:rsid w:val="00C95B88"/>
    <w:pPr>
      <w:spacing w:after="120" w:line="480" w:lineRule="auto"/>
    </w:pPr>
  </w:style>
  <w:style w:type="character" w:customStyle="1" w:styleId="Telobesedila2Znak">
    <w:name w:val="Telo besedila 2 Znak"/>
    <w:basedOn w:val="Privzetapisavaodstavka"/>
    <w:link w:val="Telobesedila2"/>
    <w:uiPriority w:val="99"/>
    <w:rsid w:val="00C95B88"/>
    <w:rPr>
      <w:rFonts w:ascii="Arial" w:hAnsi="Arial"/>
    </w:rPr>
  </w:style>
  <w:style w:type="paragraph" w:styleId="Telobesedila3">
    <w:name w:val="Body Text 3"/>
    <w:basedOn w:val="Navaden"/>
    <w:link w:val="Telobesedila3Znak"/>
    <w:uiPriority w:val="99"/>
    <w:rsid w:val="00C95B88"/>
    <w:pPr>
      <w:spacing w:after="120"/>
    </w:pPr>
    <w:rPr>
      <w:sz w:val="16"/>
      <w:szCs w:val="16"/>
    </w:rPr>
  </w:style>
  <w:style w:type="character" w:customStyle="1" w:styleId="Telobesedila3Znak">
    <w:name w:val="Telo besedila 3 Znak"/>
    <w:basedOn w:val="Privzetapisavaodstavka"/>
    <w:link w:val="Telobesedila3"/>
    <w:uiPriority w:val="99"/>
    <w:rsid w:val="00C95B88"/>
    <w:rPr>
      <w:rFonts w:ascii="Arial" w:hAnsi="Arial"/>
      <w:sz w:val="16"/>
      <w:szCs w:val="16"/>
    </w:rPr>
  </w:style>
  <w:style w:type="paragraph" w:customStyle="1" w:styleId="kazalo1">
    <w:name w:val="kazalo 1"/>
    <w:rsid w:val="00C95B88"/>
    <w:pPr>
      <w:numPr>
        <w:numId w:val="2"/>
      </w:numPr>
      <w:jc w:val="both"/>
    </w:pPr>
    <w:rPr>
      <w:b/>
      <w:sz w:val="24"/>
      <w:szCs w:val="24"/>
    </w:rPr>
  </w:style>
  <w:style w:type="paragraph" w:customStyle="1" w:styleId="kazalo2">
    <w:name w:val="kazalo 2"/>
    <w:rsid w:val="00C95B88"/>
    <w:pPr>
      <w:numPr>
        <w:ilvl w:val="1"/>
        <w:numId w:val="2"/>
      </w:numPr>
      <w:jc w:val="both"/>
    </w:pPr>
    <w:rPr>
      <w:b/>
      <w:sz w:val="24"/>
      <w:szCs w:val="24"/>
    </w:rPr>
  </w:style>
  <w:style w:type="paragraph" w:customStyle="1" w:styleId="kazalo3">
    <w:name w:val="kazalo 3"/>
    <w:rsid w:val="00C95B88"/>
    <w:pPr>
      <w:numPr>
        <w:ilvl w:val="2"/>
        <w:numId w:val="2"/>
      </w:numPr>
      <w:jc w:val="both"/>
    </w:pPr>
    <w:rPr>
      <w:b/>
      <w:sz w:val="24"/>
      <w:szCs w:val="24"/>
    </w:rPr>
  </w:style>
  <w:style w:type="character" w:styleId="Nerazreenaomemba">
    <w:name w:val="Unresolved Mention"/>
    <w:basedOn w:val="Privzetapisavaodstavka"/>
    <w:uiPriority w:val="99"/>
    <w:semiHidden/>
    <w:unhideWhenUsed/>
    <w:rsid w:val="002C214A"/>
    <w:rPr>
      <w:color w:val="605E5C"/>
      <w:shd w:val="clear" w:color="auto" w:fill="E1DFDD"/>
    </w:rPr>
  </w:style>
  <w:style w:type="table" w:styleId="Tabelamrea">
    <w:name w:val="Table Grid"/>
    <w:basedOn w:val="Navadnatabela"/>
    <w:uiPriority w:val="59"/>
    <w:rsid w:val="00AF2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1"/>
    <w:uiPriority w:val="9"/>
    <w:semiHidden/>
    <w:rsid w:val="00C50369"/>
    <w:rPr>
      <w:rFonts w:asciiTheme="majorHAnsi" w:eastAsiaTheme="majorEastAsia" w:hAnsiTheme="majorHAnsi" w:cstheme="majorBidi"/>
      <w:color w:val="2F5496" w:themeColor="accent1" w:themeShade="BF"/>
      <w:sz w:val="26"/>
      <w:szCs w:val="26"/>
      <w:lang w:eastAsia="en-US"/>
    </w:rPr>
  </w:style>
  <w:style w:type="character" w:customStyle="1" w:styleId="Naslov3Znak">
    <w:name w:val="Naslov 3 Znak"/>
    <w:basedOn w:val="Privzetapisavaodstavka"/>
    <w:link w:val="Naslov30"/>
    <w:uiPriority w:val="9"/>
    <w:semiHidden/>
    <w:rsid w:val="00C50369"/>
    <w:rPr>
      <w:rFonts w:ascii="Arial" w:hAnsi="Arial"/>
      <w:b/>
      <w:bCs/>
      <w:sz w:val="28"/>
    </w:rPr>
  </w:style>
  <w:style w:type="character" w:customStyle="1" w:styleId="Naslov4Znak">
    <w:name w:val="Naslov 4 Znak"/>
    <w:basedOn w:val="Privzetapisavaodstavka"/>
    <w:link w:val="Naslov4"/>
    <w:uiPriority w:val="9"/>
    <w:semiHidden/>
    <w:rsid w:val="00C50369"/>
    <w:rPr>
      <w:b/>
      <w:bCs/>
      <w:i/>
      <w:iCs/>
    </w:rPr>
  </w:style>
  <w:style w:type="character" w:customStyle="1" w:styleId="Naslov5Znak">
    <w:name w:val="Naslov 5 Znak"/>
    <w:basedOn w:val="Privzetapisavaodstavka"/>
    <w:link w:val="Naslov5"/>
    <w:uiPriority w:val="9"/>
    <w:semiHidden/>
    <w:rsid w:val="00C50369"/>
    <w:rPr>
      <w:rFonts w:ascii="Arial" w:hAnsi="Arial" w:cs="Arial"/>
      <w:b/>
      <w:bCs/>
      <w:sz w:val="24"/>
      <w:szCs w:val="24"/>
    </w:rPr>
  </w:style>
  <w:style w:type="character" w:customStyle="1" w:styleId="Naslov6Znak">
    <w:name w:val="Naslov 6 Znak"/>
    <w:basedOn w:val="Privzetapisavaodstavka"/>
    <w:link w:val="Naslov6"/>
    <w:uiPriority w:val="9"/>
    <w:semiHidden/>
    <w:rsid w:val="00C50369"/>
    <w:rPr>
      <w:b/>
      <w:bCs/>
    </w:rPr>
  </w:style>
  <w:style w:type="character" w:customStyle="1" w:styleId="Naslov7Znak">
    <w:name w:val="Naslov 7 Znak"/>
    <w:basedOn w:val="Privzetapisavaodstavka"/>
    <w:link w:val="Naslov7"/>
    <w:uiPriority w:val="9"/>
    <w:semiHidden/>
    <w:rsid w:val="00C50369"/>
    <w:rPr>
      <w:sz w:val="24"/>
      <w:szCs w:val="24"/>
    </w:rPr>
  </w:style>
  <w:style w:type="character" w:customStyle="1" w:styleId="Naslov8Znak">
    <w:name w:val="Naslov 8 Znak"/>
    <w:basedOn w:val="Privzetapisavaodstavka"/>
    <w:link w:val="Naslov8"/>
    <w:uiPriority w:val="9"/>
    <w:semiHidden/>
    <w:rsid w:val="00C50369"/>
    <w:rPr>
      <w:b/>
      <w:bCs/>
    </w:rPr>
  </w:style>
  <w:style w:type="character" w:customStyle="1" w:styleId="Naslov9Znak">
    <w:name w:val="Naslov 9 Znak"/>
    <w:basedOn w:val="Privzetapisavaodstavka"/>
    <w:link w:val="Naslov9"/>
    <w:uiPriority w:val="9"/>
    <w:semiHidden/>
    <w:rsid w:val="00C50369"/>
    <w:rPr>
      <w:rFonts w:ascii="Arial" w:hAnsi="Arial" w:cs="Arial"/>
      <w:b/>
      <w:bCs/>
      <w:sz w:val="18"/>
      <w:szCs w:val="18"/>
    </w:rPr>
  </w:style>
  <w:style w:type="character" w:customStyle="1" w:styleId="Naslov1Znak">
    <w:name w:val="Naslov 1 Znak"/>
    <w:aliases w:val="SKLOP_AZ Znak,NASLOV Znak"/>
    <w:basedOn w:val="Privzetapisavaodstavka"/>
    <w:link w:val="Naslov11"/>
    <w:uiPriority w:val="9"/>
    <w:rsid w:val="00C50369"/>
    <w:rPr>
      <w:rFonts w:ascii="Arial" w:hAnsi="Arial" w:cs="Arial"/>
      <w:b/>
      <w:color w:val="000000"/>
      <w:sz w:val="28"/>
    </w:rPr>
  </w:style>
  <w:style w:type="character" w:styleId="SledenaHiperpovezava">
    <w:name w:val="FollowedHyperlink"/>
    <w:basedOn w:val="Privzetapisavaodstavka"/>
    <w:uiPriority w:val="99"/>
    <w:unhideWhenUsed/>
    <w:rsid w:val="00C50369"/>
    <w:rPr>
      <w:color w:val="800080"/>
      <w:u w:val="single"/>
    </w:rPr>
  </w:style>
  <w:style w:type="character" w:styleId="Poudarek">
    <w:name w:val="Emphasis"/>
    <w:basedOn w:val="Privzetapisavaodstavka"/>
    <w:uiPriority w:val="20"/>
    <w:qFormat/>
    <w:rsid w:val="00C50369"/>
    <w:rPr>
      <w:rFonts w:ascii="Times New Roman" w:hAnsi="Times New Roman" w:cs="Times New Roman" w:hint="default"/>
      <w:i/>
      <w:iCs/>
    </w:rPr>
  </w:style>
  <w:style w:type="character" w:customStyle="1" w:styleId="Naslov1Znak1">
    <w:name w:val="Naslov 1 Znak1"/>
    <w:aliases w:val="SKLOP_AZ Znak1,NASLOV Znak1"/>
    <w:basedOn w:val="Privzetapisavaodstavka"/>
    <w:uiPriority w:val="9"/>
    <w:rsid w:val="00C50369"/>
    <w:rPr>
      <w:rFonts w:asciiTheme="majorHAnsi" w:eastAsiaTheme="majorEastAsia" w:hAnsiTheme="majorHAnsi" w:cstheme="majorBidi"/>
      <w:color w:val="2F5496" w:themeColor="accent1" w:themeShade="BF"/>
      <w:sz w:val="32"/>
      <w:szCs w:val="32"/>
    </w:rPr>
  </w:style>
  <w:style w:type="paragraph" w:styleId="HTML-oblikovano">
    <w:name w:val="HTML Preformatted"/>
    <w:basedOn w:val="Navaden"/>
    <w:link w:val="HTML-oblikovanoZnak"/>
    <w:unhideWhenUsed/>
    <w:rsid w:val="00C50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rPr>
  </w:style>
  <w:style w:type="character" w:customStyle="1" w:styleId="HTML-oblikovanoZnak">
    <w:name w:val="HTML-oblikovano Znak"/>
    <w:basedOn w:val="Privzetapisavaodstavka"/>
    <w:link w:val="HTML-oblikovano"/>
    <w:rsid w:val="00C50369"/>
    <w:rPr>
      <w:rFonts w:ascii="Courier New" w:hAnsi="Courier New" w:cs="Courier New"/>
      <w:color w:val="000000"/>
      <w:sz w:val="18"/>
      <w:szCs w:val="18"/>
    </w:rPr>
  </w:style>
  <w:style w:type="character" w:styleId="Krepko">
    <w:name w:val="Strong"/>
    <w:basedOn w:val="Privzetapisavaodstavka"/>
    <w:uiPriority w:val="99"/>
    <w:qFormat/>
    <w:rsid w:val="00C50369"/>
    <w:rPr>
      <w:rFonts w:ascii="Times New Roman" w:hAnsi="Times New Roman" w:cs="Times New Roman" w:hint="default"/>
      <w:b/>
      <w:bCs/>
    </w:rPr>
  </w:style>
  <w:style w:type="paragraph" w:customStyle="1" w:styleId="msonormal0">
    <w:name w:val="msonormal"/>
    <w:basedOn w:val="Navaden"/>
    <w:uiPriority w:val="99"/>
    <w:rsid w:val="00C50369"/>
    <w:pPr>
      <w:spacing w:before="100" w:beforeAutospacing="1" w:after="100" w:afterAutospacing="1"/>
    </w:pPr>
    <w:rPr>
      <w:rFonts w:ascii="Verdana" w:hAnsi="Verdana" w:cs="Verdana"/>
    </w:rPr>
  </w:style>
  <w:style w:type="paragraph" w:styleId="Kazalovsebine1">
    <w:name w:val="toc 1"/>
    <w:basedOn w:val="Navaden"/>
    <w:next w:val="Navaden"/>
    <w:autoRedefine/>
    <w:uiPriority w:val="39"/>
    <w:unhideWhenUsed/>
    <w:rsid w:val="00C50369"/>
    <w:pPr>
      <w:suppressAutoHyphens/>
      <w:autoSpaceDN w:val="0"/>
      <w:spacing w:before="120" w:after="120" w:line="276" w:lineRule="auto"/>
      <w:jc w:val="left"/>
    </w:pPr>
    <w:rPr>
      <w:rFonts w:asciiTheme="minorHAnsi" w:eastAsia="Calibri" w:hAnsiTheme="minorHAnsi"/>
      <w:b/>
      <w:bCs/>
      <w:caps/>
      <w:lang w:eastAsia="en-US"/>
    </w:rPr>
  </w:style>
  <w:style w:type="paragraph" w:styleId="Kazalovsebine2">
    <w:name w:val="toc 2"/>
    <w:basedOn w:val="Navaden"/>
    <w:next w:val="Navaden"/>
    <w:autoRedefine/>
    <w:uiPriority w:val="39"/>
    <w:unhideWhenUsed/>
    <w:rsid w:val="00C50369"/>
    <w:pPr>
      <w:tabs>
        <w:tab w:val="left" w:pos="880"/>
      </w:tabs>
      <w:suppressAutoHyphens/>
      <w:autoSpaceDN w:val="0"/>
      <w:spacing w:line="276" w:lineRule="auto"/>
      <w:ind w:left="426"/>
    </w:pPr>
    <w:rPr>
      <w:rFonts w:asciiTheme="minorHAnsi" w:eastAsia="Calibri" w:hAnsiTheme="minorHAnsi" w:cstheme="minorHAnsi"/>
      <w:i/>
      <w:noProof/>
      <w:sz w:val="18"/>
      <w:szCs w:val="18"/>
      <w:lang w:eastAsia="en-US"/>
    </w:rPr>
  </w:style>
  <w:style w:type="paragraph" w:styleId="Kazalovsebine3">
    <w:name w:val="toc 3"/>
    <w:basedOn w:val="Navaden"/>
    <w:next w:val="Navaden"/>
    <w:autoRedefine/>
    <w:uiPriority w:val="39"/>
    <w:unhideWhenUsed/>
    <w:rsid w:val="00C50369"/>
    <w:pPr>
      <w:suppressAutoHyphens/>
      <w:autoSpaceDN w:val="0"/>
      <w:spacing w:line="276" w:lineRule="auto"/>
      <w:ind w:left="440"/>
      <w:jc w:val="left"/>
    </w:pPr>
    <w:rPr>
      <w:rFonts w:asciiTheme="minorHAnsi" w:eastAsia="Calibri" w:hAnsiTheme="minorHAnsi"/>
      <w:i/>
      <w:iCs/>
      <w:lang w:eastAsia="en-US"/>
    </w:rPr>
  </w:style>
  <w:style w:type="paragraph" w:styleId="Kazalovsebine4">
    <w:name w:val="toc 4"/>
    <w:basedOn w:val="Navaden"/>
    <w:next w:val="Navaden"/>
    <w:autoRedefine/>
    <w:uiPriority w:val="39"/>
    <w:unhideWhenUsed/>
    <w:rsid w:val="00C50369"/>
    <w:pPr>
      <w:suppressAutoHyphens/>
      <w:autoSpaceDN w:val="0"/>
      <w:spacing w:line="276" w:lineRule="auto"/>
      <w:ind w:left="660"/>
      <w:jc w:val="left"/>
    </w:pPr>
    <w:rPr>
      <w:rFonts w:asciiTheme="minorHAnsi" w:eastAsia="Calibri" w:hAnsiTheme="minorHAnsi"/>
      <w:sz w:val="18"/>
      <w:szCs w:val="18"/>
      <w:lang w:eastAsia="en-US"/>
    </w:rPr>
  </w:style>
  <w:style w:type="paragraph" w:styleId="Kazalovsebine5">
    <w:name w:val="toc 5"/>
    <w:basedOn w:val="Navaden"/>
    <w:next w:val="Navaden"/>
    <w:autoRedefine/>
    <w:uiPriority w:val="39"/>
    <w:unhideWhenUsed/>
    <w:rsid w:val="00C50369"/>
    <w:pPr>
      <w:suppressAutoHyphens/>
      <w:autoSpaceDN w:val="0"/>
      <w:spacing w:line="276" w:lineRule="auto"/>
      <w:ind w:left="880"/>
      <w:jc w:val="left"/>
    </w:pPr>
    <w:rPr>
      <w:rFonts w:asciiTheme="minorHAnsi" w:eastAsia="Calibri" w:hAnsiTheme="minorHAnsi"/>
      <w:sz w:val="18"/>
      <w:szCs w:val="18"/>
      <w:lang w:eastAsia="en-US"/>
    </w:rPr>
  </w:style>
  <w:style w:type="paragraph" w:styleId="Kazalovsebine6">
    <w:name w:val="toc 6"/>
    <w:basedOn w:val="Navaden"/>
    <w:next w:val="Navaden"/>
    <w:autoRedefine/>
    <w:uiPriority w:val="39"/>
    <w:unhideWhenUsed/>
    <w:rsid w:val="00C50369"/>
    <w:pPr>
      <w:suppressAutoHyphens/>
      <w:autoSpaceDN w:val="0"/>
      <w:spacing w:line="276" w:lineRule="auto"/>
      <w:ind w:left="1100"/>
      <w:jc w:val="left"/>
    </w:pPr>
    <w:rPr>
      <w:rFonts w:asciiTheme="minorHAnsi" w:eastAsia="Calibri" w:hAnsiTheme="minorHAnsi"/>
      <w:sz w:val="18"/>
      <w:szCs w:val="18"/>
      <w:lang w:eastAsia="en-US"/>
    </w:rPr>
  </w:style>
  <w:style w:type="paragraph" w:styleId="Kazalovsebine7">
    <w:name w:val="toc 7"/>
    <w:basedOn w:val="Navaden"/>
    <w:next w:val="Navaden"/>
    <w:autoRedefine/>
    <w:uiPriority w:val="39"/>
    <w:unhideWhenUsed/>
    <w:rsid w:val="00C50369"/>
    <w:pPr>
      <w:suppressAutoHyphens/>
      <w:autoSpaceDN w:val="0"/>
      <w:spacing w:line="276" w:lineRule="auto"/>
      <w:ind w:left="1320"/>
      <w:jc w:val="left"/>
    </w:pPr>
    <w:rPr>
      <w:rFonts w:asciiTheme="minorHAnsi" w:eastAsia="Calibri" w:hAnsiTheme="minorHAnsi"/>
      <w:sz w:val="18"/>
      <w:szCs w:val="18"/>
      <w:lang w:eastAsia="en-US"/>
    </w:rPr>
  </w:style>
  <w:style w:type="paragraph" w:styleId="Kazalovsebine8">
    <w:name w:val="toc 8"/>
    <w:basedOn w:val="Navaden"/>
    <w:next w:val="Navaden"/>
    <w:autoRedefine/>
    <w:uiPriority w:val="39"/>
    <w:unhideWhenUsed/>
    <w:rsid w:val="00C50369"/>
    <w:pPr>
      <w:suppressAutoHyphens/>
      <w:autoSpaceDN w:val="0"/>
      <w:spacing w:line="276" w:lineRule="auto"/>
      <w:ind w:left="1540"/>
      <w:jc w:val="left"/>
    </w:pPr>
    <w:rPr>
      <w:rFonts w:asciiTheme="minorHAnsi" w:eastAsia="Calibri" w:hAnsiTheme="minorHAnsi"/>
      <w:sz w:val="18"/>
      <w:szCs w:val="18"/>
      <w:lang w:eastAsia="en-US"/>
    </w:rPr>
  </w:style>
  <w:style w:type="paragraph" w:styleId="Kazalovsebine9">
    <w:name w:val="toc 9"/>
    <w:basedOn w:val="Navaden"/>
    <w:next w:val="Navaden"/>
    <w:autoRedefine/>
    <w:uiPriority w:val="39"/>
    <w:unhideWhenUsed/>
    <w:rsid w:val="00C50369"/>
    <w:pPr>
      <w:suppressAutoHyphens/>
      <w:autoSpaceDN w:val="0"/>
      <w:spacing w:line="276" w:lineRule="auto"/>
      <w:ind w:left="1760"/>
      <w:jc w:val="left"/>
    </w:pPr>
    <w:rPr>
      <w:rFonts w:asciiTheme="minorHAnsi" w:eastAsia="Calibri" w:hAnsiTheme="minorHAnsi"/>
      <w:sz w:val="18"/>
      <w:szCs w:val="18"/>
      <w:lang w:eastAsia="en-US"/>
    </w:rPr>
  </w:style>
  <w:style w:type="paragraph" w:styleId="Pripombabesedilo">
    <w:name w:val="annotation text"/>
    <w:basedOn w:val="Navaden"/>
    <w:link w:val="PripombabesediloZnak"/>
    <w:uiPriority w:val="99"/>
    <w:unhideWhenUsed/>
    <w:rsid w:val="00C50369"/>
    <w:pPr>
      <w:jc w:val="left"/>
    </w:pPr>
    <w:rPr>
      <w:rFonts w:eastAsia="Calibri" w:cs="Arial"/>
    </w:rPr>
  </w:style>
  <w:style w:type="character" w:customStyle="1" w:styleId="PripombabesediloZnak">
    <w:name w:val="Pripomba – besedilo Znak"/>
    <w:basedOn w:val="Privzetapisavaodstavka"/>
    <w:link w:val="Pripombabesedilo"/>
    <w:uiPriority w:val="99"/>
    <w:rsid w:val="00C50369"/>
    <w:rPr>
      <w:rFonts w:ascii="Arial" w:eastAsia="Calibri" w:hAnsi="Arial" w:cs="Arial"/>
    </w:rPr>
  </w:style>
  <w:style w:type="character" w:customStyle="1" w:styleId="GlavaZnak1">
    <w:name w:val="Glava Znak1"/>
    <w:aliases w:val="E-PVO-glava Znak1,body txt Znak1,Znak Znak1,Glava - napis Znak1"/>
    <w:basedOn w:val="Privzetapisavaodstavka"/>
    <w:semiHidden/>
    <w:rsid w:val="00C50369"/>
    <w:rPr>
      <w:rFonts w:ascii="Calibri" w:eastAsia="Calibri" w:hAnsi="Calibri"/>
      <w:sz w:val="22"/>
      <w:szCs w:val="22"/>
      <w:lang w:eastAsia="en-US"/>
    </w:rPr>
  </w:style>
  <w:style w:type="paragraph" w:styleId="Napis">
    <w:name w:val="caption"/>
    <w:basedOn w:val="Navaden"/>
    <w:next w:val="Navaden"/>
    <w:autoRedefine/>
    <w:uiPriority w:val="99"/>
    <w:semiHidden/>
    <w:unhideWhenUsed/>
    <w:qFormat/>
    <w:rsid w:val="00C50369"/>
    <w:pPr>
      <w:keepLines/>
      <w:widowControl w:val="0"/>
      <w:spacing w:before="120" w:after="120" w:line="288" w:lineRule="auto"/>
    </w:pPr>
    <w:rPr>
      <w:rFonts w:ascii="Verdana" w:hAnsi="Verdana" w:cs="Verdana"/>
      <w:color w:val="000000"/>
    </w:rPr>
  </w:style>
  <w:style w:type="paragraph" w:styleId="Oznaenseznam3">
    <w:name w:val="List Bullet 3"/>
    <w:basedOn w:val="Navaden"/>
    <w:autoRedefine/>
    <w:uiPriority w:val="99"/>
    <w:unhideWhenUsed/>
    <w:rsid w:val="00C50369"/>
    <w:pPr>
      <w:numPr>
        <w:numId w:val="5"/>
      </w:numPr>
      <w:tabs>
        <w:tab w:val="clear" w:pos="720"/>
        <w:tab w:val="num" w:pos="926"/>
      </w:tabs>
      <w:ind w:left="926"/>
      <w:jc w:val="left"/>
    </w:pPr>
    <w:rPr>
      <w:rFonts w:ascii="Palatino Linotype" w:hAnsi="Palatino Linotype" w:cs="Palatino Linotype"/>
      <w:sz w:val="22"/>
      <w:szCs w:val="22"/>
    </w:rPr>
  </w:style>
  <w:style w:type="paragraph" w:styleId="Telobesedila-zamik">
    <w:name w:val="Body Text Indent"/>
    <w:basedOn w:val="Navaden"/>
    <w:link w:val="Telobesedila-zamikZnak"/>
    <w:uiPriority w:val="99"/>
    <w:unhideWhenUsed/>
    <w:rsid w:val="00C50369"/>
    <w:pPr>
      <w:suppressAutoHyphens/>
      <w:autoSpaceDN w:val="0"/>
      <w:spacing w:after="120" w:line="276" w:lineRule="auto"/>
      <w:ind w:left="283"/>
      <w:jc w:val="left"/>
    </w:pPr>
    <w:rPr>
      <w:rFonts w:ascii="Calibri" w:eastAsia="Calibri" w:hAnsi="Calibri"/>
      <w:sz w:val="22"/>
      <w:szCs w:val="22"/>
      <w:lang w:eastAsia="en-US"/>
    </w:rPr>
  </w:style>
  <w:style w:type="character" w:customStyle="1" w:styleId="Telobesedila-zamikZnak">
    <w:name w:val="Telo besedila - zamik Znak"/>
    <w:basedOn w:val="Privzetapisavaodstavka"/>
    <w:link w:val="Telobesedila-zamik"/>
    <w:uiPriority w:val="99"/>
    <w:rsid w:val="00C50369"/>
    <w:rPr>
      <w:rFonts w:ascii="Calibri" w:eastAsia="Calibri" w:hAnsi="Calibri"/>
      <w:sz w:val="22"/>
      <w:szCs w:val="22"/>
      <w:lang w:eastAsia="en-US"/>
    </w:rPr>
  </w:style>
  <w:style w:type="paragraph" w:styleId="Podnaslov">
    <w:name w:val="Subtitle"/>
    <w:basedOn w:val="Navaden"/>
    <w:next w:val="Navaden"/>
    <w:link w:val="PodnaslovZnak"/>
    <w:uiPriority w:val="11"/>
    <w:qFormat/>
    <w:rsid w:val="00C50369"/>
    <w:rPr>
      <w:rFonts w:ascii="Cambria" w:hAnsi="Cambria"/>
      <w:i/>
      <w:iCs/>
      <w:color w:val="4F81BD"/>
      <w:spacing w:val="15"/>
      <w:sz w:val="24"/>
      <w:szCs w:val="24"/>
    </w:rPr>
  </w:style>
  <w:style w:type="character" w:customStyle="1" w:styleId="PodnaslovZnak">
    <w:name w:val="Podnaslov Znak"/>
    <w:basedOn w:val="Privzetapisavaodstavka"/>
    <w:link w:val="Podnaslov"/>
    <w:uiPriority w:val="11"/>
    <w:rsid w:val="00C50369"/>
    <w:rPr>
      <w:rFonts w:ascii="Cambria" w:hAnsi="Cambria"/>
      <w:i/>
      <w:iCs/>
      <w:color w:val="4F81BD"/>
      <w:spacing w:val="15"/>
      <w:sz w:val="24"/>
      <w:szCs w:val="24"/>
    </w:rPr>
  </w:style>
  <w:style w:type="paragraph" w:styleId="Telobesedila-zamik2">
    <w:name w:val="Body Text Indent 2"/>
    <w:basedOn w:val="Navaden"/>
    <w:link w:val="Telobesedila-zamik2Znak"/>
    <w:uiPriority w:val="99"/>
    <w:unhideWhenUsed/>
    <w:rsid w:val="00C50369"/>
    <w:pPr>
      <w:spacing w:after="120" w:line="480" w:lineRule="auto"/>
      <w:ind w:left="283"/>
      <w:jc w:val="left"/>
    </w:pPr>
    <w:rPr>
      <w:rFonts w:cs="Arial"/>
      <w:sz w:val="24"/>
      <w:szCs w:val="24"/>
    </w:rPr>
  </w:style>
  <w:style w:type="character" w:customStyle="1" w:styleId="Telobesedila-zamik2Znak">
    <w:name w:val="Telo besedila - zamik 2 Znak"/>
    <w:basedOn w:val="Privzetapisavaodstavka"/>
    <w:link w:val="Telobesedila-zamik2"/>
    <w:uiPriority w:val="99"/>
    <w:rsid w:val="00C50369"/>
    <w:rPr>
      <w:rFonts w:ascii="Arial" w:hAnsi="Arial" w:cs="Arial"/>
      <w:sz w:val="24"/>
      <w:szCs w:val="24"/>
    </w:rPr>
  </w:style>
  <w:style w:type="paragraph" w:styleId="Telobesedila-zamik3">
    <w:name w:val="Body Text Indent 3"/>
    <w:basedOn w:val="Navaden"/>
    <w:link w:val="Telobesedila-zamik3Znak"/>
    <w:uiPriority w:val="99"/>
    <w:unhideWhenUsed/>
    <w:rsid w:val="00C50369"/>
    <w:pPr>
      <w:autoSpaceDE w:val="0"/>
      <w:autoSpaceDN w:val="0"/>
      <w:adjustRightInd w:val="0"/>
      <w:spacing w:after="120"/>
      <w:ind w:left="708"/>
    </w:pPr>
    <w:rPr>
      <w:rFonts w:ascii="Verdana" w:hAnsi="Verdana" w:cs="Verdana"/>
      <w:color w:val="000000"/>
    </w:rPr>
  </w:style>
  <w:style w:type="character" w:customStyle="1" w:styleId="Telobesedila-zamik3Znak">
    <w:name w:val="Telo besedila - zamik 3 Znak"/>
    <w:basedOn w:val="Privzetapisavaodstavka"/>
    <w:link w:val="Telobesedila-zamik3"/>
    <w:uiPriority w:val="99"/>
    <w:rsid w:val="00C50369"/>
    <w:rPr>
      <w:rFonts w:ascii="Verdana" w:hAnsi="Verdana" w:cs="Verdana"/>
      <w:color w:val="000000"/>
    </w:rPr>
  </w:style>
  <w:style w:type="paragraph" w:styleId="Zgradbadokumenta">
    <w:name w:val="Document Map"/>
    <w:basedOn w:val="Navaden"/>
    <w:link w:val="ZgradbadokumentaZnak"/>
    <w:uiPriority w:val="99"/>
    <w:unhideWhenUsed/>
    <w:rsid w:val="00C50369"/>
    <w:pPr>
      <w:shd w:val="clear" w:color="auto" w:fill="000080"/>
    </w:pPr>
    <w:rPr>
      <w:rFonts w:ascii="Tahoma" w:eastAsia="Calibri" w:hAnsi="Tahoma" w:cs="Tahoma"/>
      <w:sz w:val="24"/>
      <w:szCs w:val="24"/>
    </w:rPr>
  </w:style>
  <w:style w:type="character" w:customStyle="1" w:styleId="ZgradbadokumentaZnak">
    <w:name w:val="Zgradba dokumenta Znak"/>
    <w:basedOn w:val="Privzetapisavaodstavka"/>
    <w:link w:val="Zgradbadokumenta"/>
    <w:uiPriority w:val="99"/>
    <w:rsid w:val="00C50369"/>
    <w:rPr>
      <w:rFonts w:ascii="Tahoma" w:eastAsia="Calibri" w:hAnsi="Tahoma" w:cs="Tahoma"/>
      <w:sz w:val="24"/>
      <w:szCs w:val="24"/>
      <w:shd w:val="clear" w:color="auto" w:fill="000080"/>
    </w:rPr>
  </w:style>
  <w:style w:type="paragraph" w:styleId="Golobesedilo">
    <w:name w:val="Plain Text"/>
    <w:basedOn w:val="Navaden"/>
    <w:link w:val="GolobesediloZnak"/>
    <w:uiPriority w:val="99"/>
    <w:unhideWhenUsed/>
    <w:rsid w:val="00C50369"/>
    <w:pPr>
      <w:jc w:val="left"/>
    </w:pPr>
    <w:rPr>
      <w:rFonts w:ascii="Consolas" w:eastAsia="Calibri" w:hAnsi="Consolas" w:cs="Consolas"/>
      <w:sz w:val="21"/>
      <w:szCs w:val="21"/>
    </w:rPr>
  </w:style>
  <w:style w:type="character" w:customStyle="1" w:styleId="GolobesediloZnak">
    <w:name w:val="Golo besedilo Znak"/>
    <w:basedOn w:val="Privzetapisavaodstavka"/>
    <w:link w:val="Golobesedilo"/>
    <w:uiPriority w:val="99"/>
    <w:rsid w:val="00C50369"/>
    <w:rPr>
      <w:rFonts w:ascii="Consolas" w:eastAsia="Calibri" w:hAnsi="Consolas" w:cs="Consolas"/>
      <w:sz w:val="21"/>
      <w:szCs w:val="21"/>
    </w:rPr>
  </w:style>
  <w:style w:type="paragraph" w:styleId="Zadevapripombe">
    <w:name w:val="annotation subject"/>
    <w:basedOn w:val="Pripombabesedilo"/>
    <w:next w:val="Pripombabesedilo"/>
    <w:link w:val="ZadevapripombeZnak"/>
    <w:uiPriority w:val="99"/>
    <w:unhideWhenUsed/>
    <w:rsid w:val="00C50369"/>
    <w:rPr>
      <w:b/>
      <w:bCs/>
    </w:rPr>
  </w:style>
  <w:style w:type="character" w:customStyle="1" w:styleId="ZadevapripombeZnak">
    <w:name w:val="Zadeva pripombe Znak"/>
    <w:basedOn w:val="PripombabesediloZnak"/>
    <w:link w:val="Zadevapripombe"/>
    <w:uiPriority w:val="99"/>
    <w:rsid w:val="00C50369"/>
    <w:rPr>
      <w:rFonts w:ascii="Arial" w:eastAsia="Calibri" w:hAnsi="Arial" w:cs="Arial"/>
      <w:b/>
      <w:bCs/>
    </w:rPr>
  </w:style>
  <w:style w:type="paragraph" w:styleId="Besedilooblaka">
    <w:name w:val="Balloon Text"/>
    <w:basedOn w:val="Navaden"/>
    <w:link w:val="BesedilooblakaZnak"/>
    <w:uiPriority w:val="99"/>
    <w:unhideWhenUsed/>
    <w:rsid w:val="00C50369"/>
    <w:pPr>
      <w:suppressAutoHyphens/>
      <w:autoSpaceDN w:val="0"/>
      <w:jc w:val="left"/>
    </w:pPr>
    <w:rPr>
      <w:rFonts w:ascii="Tahoma" w:eastAsia="Calibri" w:hAnsi="Tahoma" w:cs="Tahoma"/>
      <w:sz w:val="16"/>
      <w:szCs w:val="16"/>
      <w:lang w:eastAsia="en-US"/>
    </w:rPr>
  </w:style>
  <w:style w:type="character" w:customStyle="1" w:styleId="BesedilooblakaZnak">
    <w:name w:val="Besedilo oblačka Znak"/>
    <w:basedOn w:val="Privzetapisavaodstavka"/>
    <w:link w:val="Besedilooblaka"/>
    <w:uiPriority w:val="99"/>
    <w:rsid w:val="00C50369"/>
    <w:rPr>
      <w:rFonts w:ascii="Tahoma" w:eastAsia="Calibri" w:hAnsi="Tahoma" w:cs="Tahoma"/>
      <w:sz w:val="16"/>
      <w:szCs w:val="16"/>
      <w:lang w:eastAsia="en-US"/>
    </w:rPr>
  </w:style>
  <w:style w:type="character" w:customStyle="1" w:styleId="BrezrazmikovZnak">
    <w:name w:val="Brez razmikov Znak"/>
    <w:link w:val="Brezrazmikov"/>
    <w:uiPriority w:val="99"/>
    <w:locked/>
    <w:rsid w:val="00C50369"/>
    <w:rPr>
      <w:rFonts w:ascii="Calibri" w:eastAsia="Calibri" w:hAnsi="Calibri"/>
    </w:rPr>
  </w:style>
  <w:style w:type="paragraph" w:styleId="Brezrazmikov">
    <w:name w:val="No Spacing"/>
    <w:link w:val="BrezrazmikovZnak"/>
    <w:uiPriority w:val="99"/>
    <w:qFormat/>
    <w:rsid w:val="00C50369"/>
    <w:pPr>
      <w:suppressAutoHyphens/>
      <w:autoSpaceDN w:val="0"/>
    </w:pPr>
    <w:rPr>
      <w:rFonts w:ascii="Calibri" w:eastAsia="Calibri" w:hAnsi="Calibri"/>
    </w:rPr>
  </w:style>
  <w:style w:type="paragraph" w:styleId="Revizija">
    <w:name w:val="Revision"/>
    <w:uiPriority w:val="99"/>
    <w:semiHidden/>
    <w:rsid w:val="00C50369"/>
    <w:rPr>
      <w:rFonts w:asciiTheme="minorHAnsi" w:eastAsiaTheme="minorHAnsi" w:hAnsiTheme="minorHAnsi" w:cstheme="minorBidi"/>
      <w:sz w:val="22"/>
      <w:szCs w:val="22"/>
      <w:lang w:val="en-US" w:eastAsia="en-US"/>
    </w:rPr>
  </w:style>
  <w:style w:type="character" w:customStyle="1" w:styleId="OdstavekseznamaZnak">
    <w:name w:val="Odstavek seznama Znak"/>
    <w:aliases w:val="za tekst Znak,Označevanje Znak,List Paragraph2 Znak,Colorful List - Accent 11 Znak"/>
    <w:link w:val="Odstavekseznama"/>
    <w:uiPriority w:val="34"/>
    <w:locked/>
    <w:rsid w:val="00C50369"/>
    <w:rPr>
      <w:rFonts w:ascii="Arial" w:hAnsi="Arial"/>
    </w:rPr>
  </w:style>
  <w:style w:type="paragraph" w:styleId="NaslovTOC">
    <w:name w:val="TOC Heading"/>
    <w:basedOn w:val="Naslov11"/>
    <w:next w:val="Navaden"/>
    <w:uiPriority w:val="39"/>
    <w:semiHidden/>
    <w:unhideWhenUsed/>
    <w:qFormat/>
    <w:rsid w:val="00C50369"/>
    <w:pPr>
      <w:keepLines/>
      <w:widowControl/>
      <w:tabs>
        <w:tab w:val="clear" w:pos="90"/>
        <w:tab w:val="clear" w:pos="964"/>
      </w:tabs>
      <w:autoSpaceDE/>
      <w:autoSpaceDN/>
      <w:adjustRightInd/>
      <w:spacing w:before="480" w:line="276" w:lineRule="auto"/>
      <w:jc w:val="left"/>
      <w:outlineLvl w:val="9"/>
    </w:pPr>
    <w:rPr>
      <w:rFonts w:asciiTheme="majorHAnsi" w:eastAsiaTheme="majorEastAsia" w:hAnsiTheme="majorHAnsi" w:cstheme="majorBidi"/>
      <w:bCs/>
      <w:color w:val="2F5496" w:themeColor="accent1" w:themeShade="BF"/>
      <w:szCs w:val="28"/>
    </w:rPr>
  </w:style>
  <w:style w:type="paragraph" w:customStyle="1" w:styleId="BasicParagraph">
    <w:name w:val="[Basic Paragraph]"/>
    <w:basedOn w:val="Navaden"/>
    <w:uiPriority w:val="99"/>
    <w:rsid w:val="00C50369"/>
    <w:pPr>
      <w:suppressAutoHyphens/>
      <w:autoSpaceDE w:val="0"/>
      <w:autoSpaceDN w:val="0"/>
      <w:adjustRightInd w:val="0"/>
      <w:spacing w:line="288" w:lineRule="auto"/>
      <w:jc w:val="left"/>
    </w:pPr>
    <w:rPr>
      <w:rFonts w:ascii="MinionPro-Regular" w:eastAsia="Calibri" w:hAnsi="MinionPro-Regular" w:cs="MinionPro-Regular"/>
      <w:color w:val="000000"/>
      <w:sz w:val="24"/>
      <w:szCs w:val="24"/>
      <w:lang w:val="en-US" w:eastAsia="en-US"/>
    </w:rPr>
  </w:style>
  <w:style w:type="paragraph" w:customStyle="1" w:styleId="Naslov2MK">
    <w:name w:val="Naslov 2 MK"/>
    <w:basedOn w:val="Navaden"/>
    <w:uiPriority w:val="99"/>
    <w:rsid w:val="00C50369"/>
    <w:pPr>
      <w:tabs>
        <w:tab w:val="num" w:pos="720"/>
      </w:tabs>
      <w:ind w:left="720" w:hanging="360"/>
      <w:jc w:val="left"/>
    </w:pPr>
    <w:rPr>
      <w:rFonts w:cs="Arial"/>
      <w:b/>
      <w:bCs/>
      <w:sz w:val="22"/>
      <w:szCs w:val="22"/>
    </w:rPr>
  </w:style>
  <w:style w:type="paragraph" w:customStyle="1" w:styleId="BodyText21">
    <w:name w:val="Body Text 21"/>
    <w:basedOn w:val="Navaden"/>
    <w:uiPriority w:val="99"/>
    <w:rsid w:val="00C50369"/>
    <w:pPr>
      <w:overflowPunct w:val="0"/>
      <w:autoSpaceDE w:val="0"/>
      <w:autoSpaceDN w:val="0"/>
      <w:adjustRightInd w:val="0"/>
      <w:spacing w:after="120"/>
    </w:pPr>
    <w:rPr>
      <w:rFonts w:ascii="Verdana" w:hAnsi="Verdana" w:cs="Verdana"/>
    </w:rPr>
  </w:style>
  <w:style w:type="paragraph" w:customStyle="1" w:styleId="BodyText22">
    <w:name w:val="Body Text 22"/>
    <w:basedOn w:val="Navaden"/>
    <w:uiPriority w:val="99"/>
    <w:rsid w:val="00C50369"/>
    <w:pPr>
      <w:suppressAutoHyphens/>
      <w:ind w:left="360"/>
    </w:pPr>
    <w:rPr>
      <w:rFonts w:cs="Arial"/>
      <w:sz w:val="22"/>
      <w:szCs w:val="22"/>
      <w:lang w:val="en-US" w:eastAsia="ar-SA"/>
    </w:rPr>
  </w:style>
  <w:style w:type="paragraph" w:customStyle="1" w:styleId="BesediloDopisa">
    <w:name w:val="BesediloDopisa"/>
    <w:basedOn w:val="Navaden"/>
    <w:uiPriority w:val="99"/>
    <w:rsid w:val="00C50369"/>
    <w:rPr>
      <w:rFonts w:ascii="Times New Roman" w:hAnsi="Times New Roman"/>
      <w:lang w:val="en-US"/>
    </w:rPr>
  </w:style>
  <w:style w:type="paragraph" w:customStyle="1" w:styleId="len">
    <w:name w:val="člen"/>
    <w:basedOn w:val="Navaden"/>
    <w:uiPriority w:val="99"/>
    <w:qFormat/>
    <w:rsid w:val="00C50369"/>
    <w:pPr>
      <w:tabs>
        <w:tab w:val="num" w:pos="360"/>
      </w:tabs>
      <w:spacing w:line="276" w:lineRule="auto"/>
      <w:ind w:left="360" w:hanging="360"/>
      <w:jc w:val="center"/>
    </w:pPr>
    <w:rPr>
      <w:rFonts w:asciiTheme="minorHAnsi" w:hAnsiTheme="minorHAnsi" w:cstheme="minorHAnsi"/>
      <w:b/>
      <w:bCs/>
      <w:sz w:val="22"/>
      <w:szCs w:val="22"/>
    </w:rPr>
  </w:style>
  <w:style w:type="paragraph" w:customStyle="1" w:styleId="BESEDILO">
    <w:name w:val="BESEDILO"/>
    <w:uiPriority w:val="99"/>
    <w:rsid w:val="00C50369"/>
    <w:pPr>
      <w:keepLines/>
      <w:widowControl w:val="0"/>
      <w:tabs>
        <w:tab w:val="left" w:pos="2155"/>
      </w:tabs>
      <w:jc w:val="both"/>
    </w:pPr>
    <w:rPr>
      <w:rFonts w:ascii="Arial" w:hAnsi="Arial" w:cs="Arial"/>
      <w:kern w:val="16"/>
      <w:lang w:eastAsia="en-US"/>
    </w:rPr>
  </w:style>
  <w:style w:type="paragraph" w:customStyle="1" w:styleId="Naslov1MK">
    <w:name w:val="Naslov 1 MK"/>
    <w:basedOn w:val="Naslov11"/>
    <w:uiPriority w:val="99"/>
    <w:rsid w:val="00C50369"/>
    <w:pPr>
      <w:widowControl/>
      <w:pBdr>
        <w:top w:val="single" w:sz="4" w:space="1" w:color="auto"/>
        <w:left w:val="single" w:sz="4" w:space="4" w:color="auto"/>
        <w:bottom w:val="single" w:sz="4" w:space="1" w:color="auto"/>
        <w:right w:val="single" w:sz="4" w:space="4" w:color="auto"/>
      </w:pBdr>
      <w:tabs>
        <w:tab w:val="clear" w:pos="90"/>
        <w:tab w:val="clear" w:pos="964"/>
      </w:tabs>
      <w:autoSpaceDE/>
      <w:autoSpaceDN/>
      <w:adjustRightInd/>
      <w:spacing w:before="240" w:after="60"/>
      <w:ind w:left="432" w:hanging="432"/>
      <w:jc w:val="both"/>
    </w:pPr>
    <w:rPr>
      <w:bCs/>
      <w:color w:val="auto"/>
      <w:kern w:val="28"/>
      <w:sz w:val="22"/>
      <w:szCs w:val="22"/>
    </w:rPr>
  </w:style>
  <w:style w:type="paragraph" w:customStyle="1" w:styleId="Naslov3MK">
    <w:name w:val="Naslov 3 MK"/>
    <w:basedOn w:val="Naslov11"/>
    <w:uiPriority w:val="99"/>
    <w:rsid w:val="00C50369"/>
    <w:pPr>
      <w:widowControl/>
      <w:numPr>
        <w:ilvl w:val="1"/>
        <w:numId w:val="6"/>
      </w:numPr>
      <w:tabs>
        <w:tab w:val="clear" w:pos="90"/>
        <w:tab w:val="clear" w:pos="964"/>
      </w:tabs>
      <w:autoSpaceDE/>
      <w:autoSpaceDN/>
      <w:adjustRightInd/>
      <w:spacing w:before="240" w:after="60"/>
      <w:jc w:val="both"/>
    </w:pPr>
    <w:rPr>
      <w:bCs/>
      <w:color w:val="auto"/>
      <w:kern w:val="28"/>
      <w:sz w:val="22"/>
      <w:szCs w:val="22"/>
    </w:rPr>
  </w:style>
  <w:style w:type="paragraph" w:customStyle="1" w:styleId="Slog1">
    <w:name w:val="Slog1"/>
    <w:basedOn w:val="Navaden"/>
    <w:uiPriority w:val="99"/>
    <w:rsid w:val="00C50369"/>
    <w:rPr>
      <w:rFonts w:ascii="Verdana" w:hAnsi="Verdana" w:cs="Verdana"/>
    </w:rPr>
  </w:style>
  <w:style w:type="paragraph" w:customStyle="1" w:styleId="0Naslov1MK">
    <w:name w:val="0 Naslov 1 MK"/>
    <w:basedOn w:val="Naslov11"/>
    <w:uiPriority w:val="99"/>
    <w:rsid w:val="00C50369"/>
    <w:pPr>
      <w:widowControl/>
      <w:pBdr>
        <w:top w:val="single" w:sz="4" w:space="1" w:color="auto"/>
        <w:left w:val="single" w:sz="4" w:space="4" w:color="auto"/>
        <w:bottom w:val="single" w:sz="4" w:space="1" w:color="auto"/>
        <w:right w:val="single" w:sz="4" w:space="4" w:color="auto"/>
      </w:pBdr>
      <w:tabs>
        <w:tab w:val="clear" w:pos="90"/>
        <w:tab w:val="clear" w:pos="964"/>
      </w:tabs>
      <w:autoSpaceDE/>
      <w:autoSpaceDN/>
      <w:adjustRightInd/>
      <w:spacing w:before="240" w:after="60"/>
      <w:ind w:left="432" w:hanging="432"/>
      <w:jc w:val="both"/>
    </w:pPr>
    <w:rPr>
      <w:bCs/>
      <w:color w:val="auto"/>
      <w:kern w:val="28"/>
      <w:sz w:val="22"/>
      <w:szCs w:val="22"/>
    </w:rPr>
  </w:style>
  <w:style w:type="paragraph" w:customStyle="1" w:styleId="p">
    <w:name w:val="p"/>
    <w:basedOn w:val="Navaden"/>
    <w:uiPriority w:val="99"/>
    <w:rsid w:val="00C50369"/>
    <w:pPr>
      <w:spacing w:before="40" w:after="10"/>
      <w:ind w:left="10" w:right="10" w:firstLine="240"/>
    </w:pPr>
    <w:rPr>
      <w:rFonts w:cs="Arial"/>
      <w:color w:val="222222"/>
      <w:sz w:val="22"/>
      <w:szCs w:val="22"/>
      <w:lang w:val="en-US" w:eastAsia="en-US"/>
    </w:rPr>
  </w:style>
  <w:style w:type="paragraph" w:customStyle="1" w:styleId="t">
    <w:name w:val="t"/>
    <w:basedOn w:val="Navaden"/>
    <w:uiPriority w:val="99"/>
    <w:rsid w:val="00C50369"/>
    <w:pPr>
      <w:spacing w:before="200" w:after="150"/>
      <w:ind w:left="10" w:right="10"/>
      <w:jc w:val="center"/>
    </w:pPr>
    <w:rPr>
      <w:rFonts w:cs="Arial"/>
      <w:b/>
      <w:bCs/>
      <w:color w:val="2E3092"/>
      <w:sz w:val="29"/>
      <w:szCs w:val="29"/>
      <w:lang w:val="en-US" w:eastAsia="en-US"/>
    </w:rPr>
  </w:style>
  <w:style w:type="paragraph" w:customStyle="1" w:styleId="xl28">
    <w:name w:val="xl28"/>
    <w:basedOn w:val="Navaden"/>
    <w:uiPriority w:val="99"/>
    <w:rsid w:val="00C50369"/>
    <w:pPr>
      <w:spacing w:before="100" w:beforeAutospacing="1" w:after="100" w:afterAutospacing="1"/>
      <w:jc w:val="left"/>
    </w:pPr>
    <w:rPr>
      <w:rFonts w:eastAsia="Calibri" w:cs="Arial"/>
      <w:sz w:val="24"/>
      <w:szCs w:val="24"/>
    </w:rPr>
  </w:style>
  <w:style w:type="paragraph" w:customStyle="1" w:styleId="xl29">
    <w:name w:val="xl29"/>
    <w:basedOn w:val="Navaden"/>
    <w:uiPriority w:val="99"/>
    <w:rsid w:val="00C50369"/>
    <w:pPr>
      <w:spacing w:before="100" w:beforeAutospacing="1" w:after="100" w:afterAutospacing="1"/>
      <w:jc w:val="center"/>
    </w:pPr>
    <w:rPr>
      <w:rFonts w:eastAsia="Calibri" w:cs="Arial"/>
      <w:sz w:val="24"/>
      <w:szCs w:val="24"/>
    </w:rPr>
  </w:style>
  <w:style w:type="paragraph" w:customStyle="1" w:styleId="xl30">
    <w:name w:val="xl30"/>
    <w:basedOn w:val="Navaden"/>
    <w:uiPriority w:val="99"/>
    <w:rsid w:val="00C50369"/>
    <w:pPr>
      <w:spacing w:before="100" w:beforeAutospacing="1" w:after="100" w:afterAutospacing="1"/>
      <w:jc w:val="left"/>
    </w:pPr>
    <w:rPr>
      <w:rFonts w:eastAsia="Calibri" w:cs="Arial"/>
      <w:sz w:val="24"/>
      <w:szCs w:val="24"/>
    </w:rPr>
  </w:style>
  <w:style w:type="paragraph" w:customStyle="1" w:styleId="xl31">
    <w:name w:val="xl31"/>
    <w:basedOn w:val="Navaden"/>
    <w:uiPriority w:val="99"/>
    <w:rsid w:val="00C50369"/>
    <w:pPr>
      <w:spacing w:before="100" w:beforeAutospacing="1" w:after="100" w:afterAutospacing="1"/>
      <w:jc w:val="left"/>
    </w:pPr>
    <w:rPr>
      <w:rFonts w:eastAsia="Calibri" w:cs="Arial"/>
      <w:b/>
      <w:bCs/>
      <w:sz w:val="28"/>
      <w:szCs w:val="28"/>
    </w:rPr>
  </w:style>
  <w:style w:type="paragraph" w:customStyle="1" w:styleId="xl32">
    <w:name w:val="xl32"/>
    <w:basedOn w:val="Navaden"/>
    <w:uiPriority w:val="99"/>
    <w:rsid w:val="00C50369"/>
    <w:pPr>
      <w:spacing w:before="100" w:beforeAutospacing="1" w:after="100" w:afterAutospacing="1"/>
      <w:jc w:val="left"/>
    </w:pPr>
    <w:rPr>
      <w:rFonts w:eastAsia="Calibri" w:cs="Arial"/>
      <w:sz w:val="28"/>
      <w:szCs w:val="28"/>
    </w:rPr>
  </w:style>
  <w:style w:type="paragraph" w:customStyle="1" w:styleId="xl33">
    <w:name w:val="xl33"/>
    <w:basedOn w:val="Navaden"/>
    <w:uiPriority w:val="99"/>
    <w:rsid w:val="00C50369"/>
    <w:pPr>
      <w:spacing w:before="100" w:beforeAutospacing="1" w:after="100" w:afterAutospacing="1"/>
      <w:jc w:val="left"/>
    </w:pPr>
    <w:rPr>
      <w:rFonts w:eastAsia="Calibri" w:cs="Arial"/>
      <w:sz w:val="24"/>
      <w:szCs w:val="24"/>
    </w:rPr>
  </w:style>
  <w:style w:type="paragraph" w:customStyle="1" w:styleId="xl34">
    <w:name w:val="xl34"/>
    <w:basedOn w:val="Navaden"/>
    <w:uiPriority w:val="99"/>
    <w:rsid w:val="00C50369"/>
    <w:pPr>
      <w:spacing w:before="100" w:beforeAutospacing="1" w:after="100" w:afterAutospacing="1"/>
      <w:jc w:val="left"/>
    </w:pPr>
    <w:rPr>
      <w:rFonts w:eastAsia="Calibri" w:cs="Arial"/>
      <w:sz w:val="24"/>
      <w:szCs w:val="24"/>
    </w:rPr>
  </w:style>
  <w:style w:type="paragraph" w:customStyle="1" w:styleId="xl35">
    <w:name w:val="xl35"/>
    <w:basedOn w:val="Navaden"/>
    <w:uiPriority w:val="99"/>
    <w:rsid w:val="00C50369"/>
    <w:pPr>
      <w:spacing w:before="100" w:beforeAutospacing="1" w:after="100" w:afterAutospacing="1"/>
      <w:jc w:val="left"/>
    </w:pPr>
    <w:rPr>
      <w:rFonts w:eastAsia="Calibri" w:cs="Arial"/>
      <w:sz w:val="24"/>
      <w:szCs w:val="24"/>
    </w:rPr>
  </w:style>
  <w:style w:type="paragraph" w:customStyle="1" w:styleId="xl36">
    <w:name w:val="xl36"/>
    <w:basedOn w:val="Navaden"/>
    <w:uiPriority w:val="99"/>
    <w:rsid w:val="00C50369"/>
    <w:pPr>
      <w:spacing w:before="100" w:beforeAutospacing="1" w:after="100" w:afterAutospacing="1"/>
      <w:jc w:val="center"/>
    </w:pPr>
    <w:rPr>
      <w:rFonts w:eastAsia="Calibri" w:cs="Arial"/>
      <w:sz w:val="24"/>
      <w:szCs w:val="24"/>
    </w:rPr>
  </w:style>
  <w:style w:type="paragraph" w:customStyle="1" w:styleId="xl37">
    <w:name w:val="xl37"/>
    <w:basedOn w:val="Navaden"/>
    <w:uiPriority w:val="99"/>
    <w:rsid w:val="00C50369"/>
    <w:pPr>
      <w:spacing w:before="100" w:beforeAutospacing="1" w:after="100" w:afterAutospacing="1"/>
      <w:jc w:val="left"/>
    </w:pPr>
    <w:rPr>
      <w:rFonts w:eastAsia="Calibri" w:cs="Arial"/>
      <w:sz w:val="24"/>
      <w:szCs w:val="24"/>
    </w:rPr>
  </w:style>
  <w:style w:type="paragraph" w:customStyle="1" w:styleId="xl38">
    <w:name w:val="xl38"/>
    <w:basedOn w:val="Navaden"/>
    <w:uiPriority w:val="99"/>
    <w:rsid w:val="00C50369"/>
    <w:pPr>
      <w:spacing w:before="100" w:beforeAutospacing="1" w:after="100" w:afterAutospacing="1"/>
      <w:jc w:val="left"/>
    </w:pPr>
    <w:rPr>
      <w:rFonts w:eastAsia="Calibri" w:cs="Arial"/>
      <w:sz w:val="24"/>
      <w:szCs w:val="24"/>
    </w:rPr>
  </w:style>
  <w:style w:type="paragraph" w:customStyle="1" w:styleId="xl39">
    <w:name w:val="xl39"/>
    <w:basedOn w:val="Navaden"/>
    <w:uiPriority w:val="99"/>
    <w:rsid w:val="00C50369"/>
    <w:pPr>
      <w:spacing w:before="100" w:beforeAutospacing="1" w:after="100" w:afterAutospacing="1"/>
      <w:jc w:val="left"/>
    </w:pPr>
    <w:rPr>
      <w:rFonts w:eastAsia="Calibri" w:cs="Arial"/>
      <w:sz w:val="24"/>
      <w:szCs w:val="24"/>
    </w:rPr>
  </w:style>
  <w:style w:type="paragraph" w:customStyle="1" w:styleId="xl40">
    <w:name w:val="xl40"/>
    <w:basedOn w:val="Navaden"/>
    <w:uiPriority w:val="99"/>
    <w:rsid w:val="00C50369"/>
    <w:pPr>
      <w:spacing w:before="100" w:beforeAutospacing="1" w:after="100" w:afterAutospacing="1"/>
      <w:jc w:val="center"/>
    </w:pPr>
    <w:rPr>
      <w:rFonts w:eastAsia="Calibri" w:cs="Arial"/>
      <w:sz w:val="24"/>
      <w:szCs w:val="24"/>
    </w:rPr>
  </w:style>
  <w:style w:type="paragraph" w:customStyle="1" w:styleId="xl41">
    <w:name w:val="xl41"/>
    <w:basedOn w:val="Navaden"/>
    <w:uiPriority w:val="99"/>
    <w:rsid w:val="00C50369"/>
    <w:pPr>
      <w:spacing w:before="100" w:beforeAutospacing="1" w:after="100" w:afterAutospacing="1"/>
      <w:jc w:val="center"/>
    </w:pPr>
    <w:rPr>
      <w:rFonts w:eastAsia="Calibri" w:cs="Arial"/>
      <w:sz w:val="24"/>
      <w:szCs w:val="24"/>
    </w:rPr>
  </w:style>
  <w:style w:type="paragraph" w:customStyle="1" w:styleId="xl42">
    <w:name w:val="xl42"/>
    <w:basedOn w:val="Navaden"/>
    <w:uiPriority w:val="99"/>
    <w:rsid w:val="00C50369"/>
    <w:pPr>
      <w:spacing w:before="100" w:beforeAutospacing="1" w:after="100" w:afterAutospacing="1"/>
      <w:jc w:val="center"/>
    </w:pPr>
    <w:rPr>
      <w:rFonts w:eastAsia="Calibri" w:cs="Arial"/>
      <w:sz w:val="24"/>
      <w:szCs w:val="24"/>
    </w:rPr>
  </w:style>
  <w:style w:type="paragraph" w:customStyle="1" w:styleId="xl43">
    <w:name w:val="xl43"/>
    <w:basedOn w:val="Navaden"/>
    <w:uiPriority w:val="99"/>
    <w:rsid w:val="00C50369"/>
    <w:pPr>
      <w:spacing w:before="100" w:beforeAutospacing="1" w:after="100" w:afterAutospacing="1"/>
      <w:jc w:val="left"/>
    </w:pPr>
    <w:rPr>
      <w:rFonts w:eastAsia="Calibri" w:cs="Arial"/>
      <w:sz w:val="24"/>
      <w:szCs w:val="24"/>
    </w:rPr>
  </w:style>
  <w:style w:type="paragraph" w:customStyle="1" w:styleId="xl44">
    <w:name w:val="xl44"/>
    <w:basedOn w:val="Navaden"/>
    <w:uiPriority w:val="99"/>
    <w:rsid w:val="00C50369"/>
    <w:pPr>
      <w:spacing w:before="100" w:beforeAutospacing="1" w:after="100" w:afterAutospacing="1"/>
      <w:jc w:val="left"/>
    </w:pPr>
    <w:rPr>
      <w:rFonts w:eastAsia="Calibri" w:cs="Arial"/>
      <w:sz w:val="28"/>
      <w:szCs w:val="28"/>
    </w:rPr>
  </w:style>
  <w:style w:type="paragraph" w:customStyle="1" w:styleId="xl45">
    <w:name w:val="xl45"/>
    <w:basedOn w:val="Navaden"/>
    <w:uiPriority w:val="99"/>
    <w:rsid w:val="00C50369"/>
    <w:pPr>
      <w:spacing w:before="100" w:beforeAutospacing="1" w:after="100" w:afterAutospacing="1"/>
      <w:jc w:val="center"/>
    </w:pPr>
    <w:rPr>
      <w:rFonts w:eastAsia="Calibri" w:cs="Arial"/>
      <w:sz w:val="28"/>
      <w:szCs w:val="28"/>
    </w:rPr>
  </w:style>
  <w:style w:type="paragraph" w:customStyle="1" w:styleId="xl46">
    <w:name w:val="xl46"/>
    <w:basedOn w:val="Navaden"/>
    <w:uiPriority w:val="99"/>
    <w:rsid w:val="00C50369"/>
    <w:pPr>
      <w:spacing w:before="100" w:beforeAutospacing="1" w:after="100" w:afterAutospacing="1"/>
      <w:jc w:val="left"/>
    </w:pPr>
    <w:rPr>
      <w:rFonts w:eastAsia="Calibri" w:cs="Arial"/>
      <w:sz w:val="24"/>
      <w:szCs w:val="24"/>
    </w:rPr>
  </w:style>
  <w:style w:type="paragraph" w:customStyle="1" w:styleId="xl47">
    <w:name w:val="xl47"/>
    <w:basedOn w:val="Navaden"/>
    <w:uiPriority w:val="99"/>
    <w:rsid w:val="00C50369"/>
    <w:pPr>
      <w:spacing w:before="100" w:beforeAutospacing="1" w:after="100" w:afterAutospacing="1"/>
      <w:jc w:val="left"/>
    </w:pPr>
    <w:rPr>
      <w:rFonts w:eastAsia="Calibri" w:cs="Arial"/>
      <w:sz w:val="24"/>
      <w:szCs w:val="24"/>
    </w:rPr>
  </w:style>
  <w:style w:type="paragraph" w:customStyle="1" w:styleId="xl48">
    <w:name w:val="xl48"/>
    <w:basedOn w:val="Navaden"/>
    <w:uiPriority w:val="99"/>
    <w:rsid w:val="00C50369"/>
    <w:pPr>
      <w:spacing w:before="100" w:beforeAutospacing="1" w:after="100" w:afterAutospacing="1"/>
      <w:jc w:val="center"/>
    </w:pPr>
    <w:rPr>
      <w:rFonts w:eastAsia="Calibri" w:cs="Arial"/>
      <w:sz w:val="24"/>
      <w:szCs w:val="24"/>
    </w:rPr>
  </w:style>
  <w:style w:type="paragraph" w:customStyle="1" w:styleId="xl49">
    <w:name w:val="xl49"/>
    <w:basedOn w:val="Navaden"/>
    <w:uiPriority w:val="99"/>
    <w:rsid w:val="00C50369"/>
    <w:pPr>
      <w:spacing w:before="100" w:beforeAutospacing="1" w:after="100" w:afterAutospacing="1"/>
      <w:jc w:val="center"/>
    </w:pPr>
    <w:rPr>
      <w:rFonts w:eastAsia="Calibri" w:cs="Arial"/>
      <w:sz w:val="24"/>
      <w:szCs w:val="24"/>
    </w:rPr>
  </w:style>
  <w:style w:type="paragraph" w:customStyle="1" w:styleId="xl50">
    <w:name w:val="xl50"/>
    <w:basedOn w:val="Navaden"/>
    <w:uiPriority w:val="99"/>
    <w:rsid w:val="00C50369"/>
    <w:pPr>
      <w:spacing w:before="100" w:beforeAutospacing="1" w:after="100" w:afterAutospacing="1"/>
      <w:jc w:val="left"/>
    </w:pPr>
    <w:rPr>
      <w:rFonts w:eastAsia="Calibri" w:cs="Arial"/>
      <w:sz w:val="24"/>
      <w:szCs w:val="24"/>
    </w:rPr>
  </w:style>
  <w:style w:type="paragraph" w:customStyle="1" w:styleId="xl51">
    <w:name w:val="xl51"/>
    <w:basedOn w:val="Navaden"/>
    <w:uiPriority w:val="99"/>
    <w:rsid w:val="00C50369"/>
    <w:pPr>
      <w:spacing w:before="100" w:beforeAutospacing="1" w:after="100" w:afterAutospacing="1"/>
      <w:jc w:val="left"/>
    </w:pPr>
    <w:rPr>
      <w:rFonts w:eastAsia="Calibri" w:cs="Arial"/>
      <w:sz w:val="32"/>
      <w:szCs w:val="32"/>
    </w:rPr>
  </w:style>
  <w:style w:type="paragraph" w:customStyle="1" w:styleId="xl52">
    <w:name w:val="xl52"/>
    <w:basedOn w:val="Navaden"/>
    <w:uiPriority w:val="99"/>
    <w:rsid w:val="00C50369"/>
    <w:pPr>
      <w:spacing w:before="100" w:beforeAutospacing="1" w:after="100" w:afterAutospacing="1"/>
      <w:jc w:val="left"/>
    </w:pPr>
    <w:rPr>
      <w:rFonts w:eastAsia="Calibri" w:cs="Arial"/>
      <w:b/>
      <w:bCs/>
      <w:sz w:val="32"/>
      <w:szCs w:val="32"/>
    </w:rPr>
  </w:style>
  <w:style w:type="paragraph" w:customStyle="1" w:styleId="xl53">
    <w:name w:val="xl53"/>
    <w:basedOn w:val="Navaden"/>
    <w:uiPriority w:val="99"/>
    <w:rsid w:val="00C50369"/>
    <w:pPr>
      <w:spacing w:before="100" w:beforeAutospacing="1" w:after="100" w:afterAutospacing="1"/>
      <w:jc w:val="center"/>
    </w:pPr>
    <w:rPr>
      <w:rFonts w:eastAsia="Calibri" w:cs="Arial"/>
      <w:sz w:val="32"/>
      <w:szCs w:val="32"/>
    </w:rPr>
  </w:style>
  <w:style w:type="paragraph" w:customStyle="1" w:styleId="xl54">
    <w:name w:val="xl54"/>
    <w:basedOn w:val="Navaden"/>
    <w:uiPriority w:val="99"/>
    <w:rsid w:val="00C50369"/>
    <w:pPr>
      <w:spacing w:before="100" w:beforeAutospacing="1" w:after="100" w:afterAutospacing="1"/>
      <w:jc w:val="left"/>
    </w:pPr>
    <w:rPr>
      <w:rFonts w:eastAsia="Calibri" w:cs="Arial"/>
      <w:sz w:val="32"/>
      <w:szCs w:val="32"/>
    </w:rPr>
  </w:style>
  <w:style w:type="paragraph" w:customStyle="1" w:styleId="xl55">
    <w:name w:val="xl55"/>
    <w:basedOn w:val="Navaden"/>
    <w:uiPriority w:val="99"/>
    <w:rsid w:val="00C50369"/>
    <w:pPr>
      <w:spacing w:before="100" w:beforeAutospacing="1" w:after="100" w:afterAutospacing="1"/>
      <w:jc w:val="left"/>
    </w:pPr>
    <w:rPr>
      <w:rFonts w:eastAsia="Calibri" w:cs="Arial"/>
      <w:b/>
      <w:bCs/>
      <w:sz w:val="24"/>
      <w:szCs w:val="24"/>
    </w:rPr>
  </w:style>
  <w:style w:type="paragraph" w:customStyle="1" w:styleId="xl56">
    <w:name w:val="xl56"/>
    <w:basedOn w:val="Navaden"/>
    <w:uiPriority w:val="99"/>
    <w:rsid w:val="00C50369"/>
    <w:pPr>
      <w:spacing w:before="100" w:beforeAutospacing="1" w:after="100" w:afterAutospacing="1"/>
      <w:jc w:val="left"/>
    </w:pPr>
    <w:rPr>
      <w:rFonts w:eastAsia="Calibri" w:cs="Arial"/>
      <w:sz w:val="24"/>
      <w:szCs w:val="24"/>
    </w:rPr>
  </w:style>
  <w:style w:type="paragraph" w:customStyle="1" w:styleId="xl57">
    <w:name w:val="xl57"/>
    <w:basedOn w:val="Navaden"/>
    <w:uiPriority w:val="99"/>
    <w:rsid w:val="00C50369"/>
    <w:pPr>
      <w:pBdr>
        <w:bottom w:val="double" w:sz="6" w:space="0" w:color="auto"/>
      </w:pBdr>
      <w:spacing w:before="100" w:beforeAutospacing="1" w:after="100" w:afterAutospacing="1"/>
      <w:jc w:val="left"/>
    </w:pPr>
    <w:rPr>
      <w:rFonts w:eastAsia="Calibri" w:cs="Arial"/>
      <w:sz w:val="24"/>
      <w:szCs w:val="24"/>
    </w:rPr>
  </w:style>
  <w:style w:type="paragraph" w:customStyle="1" w:styleId="xl58">
    <w:name w:val="xl58"/>
    <w:basedOn w:val="Navaden"/>
    <w:uiPriority w:val="99"/>
    <w:rsid w:val="00C50369"/>
    <w:pPr>
      <w:pBdr>
        <w:bottom w:val="double" w:sz="6" w:space="0" w:color="auto"/>
      </w:pBdr>
      <w:spacing w:before="100" w:beforeAutospacing="1" w:after="100" w:afterAutospacing="1"/>
      <w:jc w:val="left"/>
    </w:pPr>
    <w:rPr>
      <w:rFonts w:eastAsia="Calibri" w:cs="Arial"/>
      <w:sz w:val="24"/>
      <w:szCs w:val="24"/>
    </w:rPr>
  </w:style>
  <w:style w:type="paragraph" w:customStyle="1" w:styleId="xl59">
    <w:name w:val="xl59"/>
    <w:basedOn w:val="Navaden"/>
    <w:uiPriority w:val="99"/>
    <w:rsid w:val="00C50369"/>
    <w:pPr>
      <w:pBdr>
        <w:bottom w:val="double" w:sz="6" w:space="0" w:color="auto"/>
      </w:pBdr>
      <w:spacing w:before="100" w:beforeAutospacing="1" w:after="100" w:afterAutospacing="1"/>
      <w:jc w:val="center"/>
    </w:pPr>
    <w:rPr>
      <w:rFonts w:eastAsia="Calibri" w:cs="Arial"/>
      <w:sz w:val="24"/>
      <w:szCs w:val="24"/>
    </w:rPr>
  </w:style>
  <w:style w:type="paragraph" w:customStyle="1" w:styleId="xl60">
    <w:name w:val="xl60"/>
    <w:basedOn w:val="Navaden"/>
    <w:uiPriority w:val="99"/>
    <w:rsid w:val="00C50369"/>
    <w:pPr>
      <w:pBdr>
        <w:bottom w:val="double" w:sz="6" w:space="0" w:color="auto"/>
      </w:pBdr>
      <w:spacing w:before="100" w:beforeAutospacing="1" w:after="100" w:afterAutospacing="1"/>
      <w:jc w:val="left"/>
    </w:pPr>
    <w:rPr>
      <w:rFonts w:eastAsia="Calibri" w:cs="Arial"/>
      <w:sz w:val="24"/>
      <w:szCs w:val="24"/>
    </w:rPr>
  </w:style>
  <w:style w:type="paragraph" w:customStyle="1" w:styleId="xl61">
    <w:name w:val="xl61"/>
    <w:basedOn w:val="Navaden"/>
    <w:uiPriority w:val="99"/>
    <w:rsid w:val="00C50369"/>
    <w:pPr>
      <w:pBdr>
        <w:bottom w:val="double" w:sz="6" w:space="0" w:color="auto"/>
      </w:pBdr>
      <w:spacing w:before="100" w:beforeAutospacing="1" w:after="100" w:afterAutospacing="1"/>
      <w:jc w:val="left"/>
    </w:pPr>
    <w:rPr>
      <w:rFonts w:eastAsia="Calibri" w:cs="Arial"/>
      <w:sz w:val="24"/>
      <w:szCs w:val="24"/>
    </w:rPr>
  </w:style>
  <w:style w:type="paragraph" w:customStyle="1" w:styleId="xl62">
    <w:name w:val="xl62"/>
    <w:basedOn w:val="Navaden"/>
    <w:uiPriority w:val="99"/>
    <w:rsid w:val="00C50369"/>
    <w:pPr>
      <w:pBdr>
        <w:bottom w:val="double" w:sz="6" w:space="0" w:color="auto"/>
      </w:pBdr>
      <w:spacing w:before="100" w:beforeAutospacing="1" w:after="100" w:afterAutospacing="1"/>
      <w:jc w:val="left"/>
    </w:pPr>
    <w:rPr>
      <w:rFonts w:eastAsia="Calibri" w:cs="Arial"/>
      <w:sz w:val="24"/>
      <w:szCs w:val="24"/>
    </w:rPr>
  </w:style>
  <w:style w:type="paragraph" w:customStyle="1" w:styleId="xl63">
    <w:name w:val="xl63"/>
    <w:basedOn w:val="Navaden"/>
    <w:uiPriority w:val="99"/>
    <w:rsid w:val="00C50369"/>
    <w:pPr>
      <w:pBdr>
        <w:bottom w:val="double" w:sz="6" w:space="0" w:color="auto"/>
      </w:pBdr>
      <w:spacing w:before="100" w:beforeAutospacing="1" w:after="100" w:afterAutospacing="1"/>
      <w:jc w:val="center"/>
    </w:pPr>
    <w:rPr>
      <w:rFonts w:eastAsia="Calibri" w:cs="Arial"/>
      <w:sz w:val="24"/>
      <w:szCs w:val="24"/>
    </w:rPr>
  </w:style>
  <w:style w:type="paragraph" w:customStyle="1" w:styleId="xl64">
    <w:name w:val="xl64"/>
    <w:basedOn w:val="Navaden"/>
    <w:uiPriority w:val="99"/>
    <w:rsid w:val="00C50369"/>
    <w:pPr>
      <w:pBdr>
        <w:bottom w:val="double" w:sz="6" w:space="0" w:color="auto"/>
      </w:pBdr>
      <w:spacing w:before="100" w:beforeAutospacing="1" w:after="100" w:afterAutospacing="1"/>
      <w:jc w:val="center"/>
    </w:pPr>
    <w:rPr>
      <w:rFonts w:eastAsia="Calibri" w:cs="Arial"/>
      <w:sz w:val="24"/>
      <w:szCs w:val="24"/>
    </w:rPr>
  </w:style>
  <w:style w:type="paragraph" w:customStyle="1" w:styleId="xl65">
    <w:name w:val="xl65"/>
    <w:basedOn w:val="Navaden"/>
    <w:uiPriority w:val="99"/>
    <w:rsid w:val="00C50369"/>
    <w:pPr>
      <w:pBdr>
        <w:bottom w:val="double" w:sz="6" w:space="0" w:color="auto"/>
      </w:pBdr>
      <w:spacing w:before="100" w:beforeAutospacing="1" w:after="100" w:afterAutospacing="1"/>
      <w:jc w:val="left"/>
    </w:pPr>
    <w:rPr>
      <w:rFonts w:eastAsia="Calibri" w:cs="Arial"/>
      <w:b/>
      <w:bCs/>
      <w:sz w:val="24"/>
      <w:szCs w:val="24"/>
    </w:rPr>
  </w:style>
  <w:style w:type="paragraph" w:customStyle="1" w:styleId="Normal-dot1">
    <w:name w:val="Normal - dot 1"/>
    <w:basedOn w:val="Navaden"/>
    <w:uiPriority w:val="99"/>
    <w:semiHidden/>
    <w:rsid w:val="00C50369"/>
    <w:pPr>
      <w:keepLines/>
      <w:widowControl w:val="0"/>
      <w:spacing w:before="120"/>
    </w:pPr>
    <w:rPr>
      <w:rFonts w:cs="Arial"/>
      <w:noProof/>
    </w:rPr>
  </w:style>
  <w:style w:type="paragraph" w:customStyle="1" w:styleId="Sklic-vrstica">
    <w:name w:val="Sklic- vrstica"/>
    <w:basedOn w:val="Telobesedila"/>
    <w:uiPriority w:val="99"/>
    <w:rsid w:val="00C50369"/>
    <w:pPr>
      <w:overflowPunct w:val="0"/>
      <w:autoSpaceDE w:val="0"/>
      <w:autoSpaceDN w:val="0"/>
      <w:adjustRightInd w:val="0"/>
      <w:spacing w:after="120"/>
    </w:pPr>
    <w:rPr>
      <w:rFonts w:ascii="Times New Roman" w:hAnsi="Times New Roman"/>
      <w:sz w:val="24"/>
      <w:szCs w:val="24"/>
    </w:rPr>
  </w:style>
  <w:style w:type="paragraph" w:customStyle="1" w:styleId="Nabvaden1">
    <w:name w:val="Nabvaden1"/>
    <w:basedOn w:val="Navaden"/>
    <w:uiPriority w:val="99"/>
    <w:semiHidden/>
    <w:rsid w:val="00C50369"/>
    <w:rPr>
      <w:rFonts w:cs="Arial"/>
      <w:noProof/>
      <w:sz w:val="24"/>
      <w:szCs w:val="24"/>
      <w:lang w:val="en-AU"/>
    </w:rPr>
  </w:style>
  <w:style w:type="paragraph" w:customStyle="1" w:styleId="Naslov10">
    <w:name w:val="Naslov_1"/>
    <w:basedOn w:val="Navaden"/>
    <w:next w:val="Navaden"/>
    <w:uiPriority w:val="99"/>
    <w:semiHidden/>
    <w:rsid w:val="00C50369"/>
    <w:pPr>
      <w:keepNext/>
      <w:widowControl w:val="0"/>
      <w:numPr>
        <w:numId w:val="7"/>
      </w:numPr>
      <w:spacing w:before="360" w:after="240"/>
      <w:jc w:val="left"/>
    </w:pPr>
    <w:rPr>
      <w:rFonts w:cs="Arial"/>
      <w:b/>
      <w:bCs/>
      <w:sz w:val="32"/>
      <w:szCs w:val="32"/>
    </w:rPr>
  </w:style>
  <w:style w:type="paragraph" w:customStyle="1" w:styleId="Naslov3">
    <w:name w:val="Naslov_3"/>
    <w:basedOn w:val="Navaden"/>
    <w:next w:val="Navaden"/>
    <w:uiPriority w:val="99"/>
    <w:semiHidden/>
    <w:rsid w:val="00C50369"/>
    <w:pPr>
      <w:keepNext/>
      <w:widowControl w:val="0"/>
      <w:numPr>
        <w:ilvl w:val="2"/>
        <w:numId w:val="7"/>
      </w:numPr>
      <w:spacing w:before="120" w:after="120"/>
      <w:jc w:val="left"/>
    </w:pPr>
    <w:rPr>
      <w:rFonts w:cs="Arial"/>
      <w:b/>
      <w:bCs/>
      <w:i/>
      <w:iCs/>
      <w:sz w:val="28"/>
      <w:szCs w:val="28"/>
    </w:rPr>
  </w:style>
  <w:style w:type="paragraph" w:customStyle="1" w:styleId="Naslov20">
    <w:name w:val="Naslov_2"/>
    <w:basedOn w:val="Naslov21"/>
    <w:uiPriority w:val="99"/>
    <w:semiHidden/>
    <w:rsid w:val="00C50369"/>
    <w:pPr>
      <w:widowControl w:val="0"/>
      <w:numPr>
        <w:ilvl w:val="1"/>
        <w:numId w:val="7"/>
      </w:numPr>
      <w:suppressAutoHyphens w:val="0"/>
      <w:autoSpaceDN/>
      <w:spacing w:before="240" w:after="60" w:line="288" w:lineRule="auto"/>
      <w:ind w:left="576" w:hanging="576"/>
    </w:pPr>
    <w:rPr>
      <w:rFonts w:ascii="Arial" w:eastAsia="Calibri" w:hAnsi="Arial" w:cs="Arial"/>
      <w:b/>
      <w:bCs/>
      <w:i/>
      <w:iCs/>
      <w:color w:val="auto"/>
      <w:sz w:val="32"/>
      <w:szCs w:val="32"/>
      <w:lang w:eastAsia="sl-SI"/>
    </w:rPr>
  </w:style>
  <w:style w:type="paragraph" w:customStyle="1" w:styleId="Rimske-glavno">
    <w:name w:val="Rimske-glavno"/>
    <w:basedOn w:val="Navaden"/>
    <w:autoRedefine/>
    <w:uiPriority w:val="99"/>
    <w:rsid w:val="00C50369"/>
    <w:pPr>
      <w:numPr>
        <w:numId w:val="8"/>
      </w:numPr>
      <w:ind w:left="0" w:hanging="550"/>
    </w:pPr>
    <w:rPr>
      <w:rFonts w:ascii="Verdana" w:hAnsi="Verdana" w:cs="Verdana"/>
      <w:b/>
      <w:bCs/>
    </w:rPr>
  </w:style>
  <w:style w:type="paragraph" w:customStyle="1" w:styleId="LatinNaslov1">
    <w:name w:val="Latin Naslov 1"/>
    <w:basedOn w:val="Naslov10"/>
    <w:autoRedefine/>
    <w:uiPriority w:val="99"/>
    <w:rsid w:val="00C50369"/>
    <w:pPr>
      <w:numPr>
        <w:numId w:val="0"/>
      </w:numPr>
      <w:tabs>
        <w:tab w:val="num" w:pos="360"/>
        <w:tab w:val="left" w:pos="907"/>
      </w:tabs>
      <w:ind w:left="360" w:hanging="360"/>
    </w:pPr>
    <w:rPr>
      <w:rFonts w:ascii="Verdana" w:hAnsi="Verdana" w:cs="Verdana"/>
      <w:sz w:val="20"/>
      <w:szCs w:val="20"/>
    </w:rPr>
  </w:style>
  <w:style w:type="paragraph" w:customStyle="1" w:styleId="Normal-dot">
    <w:name w:val="Normal - dot"/>
    <w:basedOn w:val="Navaden"/>
    <w:autoRedefine/>
    <w:uiPriority w:val="99"/>
    <w:semiHidden/>
    <w:rsid w:val="00C50369"/>
    <w:pPr>
      <w:keepLines/>
      <w:widowControl w:val="0"/>
      <w:spacing w:before="120"/>
    </w:pPr>
    <w:rPr>
      <w:rFonts w:cs="Arial"/>
      <w:b/>
      <w:bCs/>
      <w:noProof/>
    </w:rPr>
  </w:style>
  <w:style w:type="paragraph" w:customStyle="1" w:styleId="Navaden1">
    <w:name w:val="Navaden1"/>
    <w:uiPriority w:val="99"/>
    <w:semiHidden/>
    <w:rsid w:val="00C50369"/>
    <w:pPr>
      <w:widowControl w:val="0"/>
    </w:pPr>
    <w:rPr>
      <w:lang w:val="en-AU" w:eastAsia="en-US"/>
    </w:rPr>
  </w:style>
  <w:style w:type="paragraph" w:customStyle="1" w:styleId="Navaden2">
    <w:name w:val="Navaden2"/>
    <w:uiPriority w:val="99"/>
    <w:rsid w:val="00C50369"/>
    <w:pPr>
      <w:widowControl w:val="0"/>
    </w:pPr>
    <w:rPr>
      <w:lang w:val="en-AU"/>
    </w:rPr>
  </w:style>
  <w:style w:type="paragraph" w:customStyle="1" w:styleId="SKLOPrimske">
    <w:name w:val="SKLOP_rimske"/>
    <w:basedOn w:val="Navaden"/>
    <w:uiPriority w:val="99"/>
    <w:rsid w:val="00C50369"/>
    <w:pPr>
      <w:keepNext/>
      <w:keepLines/>
      <w:widowControl w:val="0"/>
      <w:spacing w:before="240" w:after="240"/>
      <w:outlineLvl w:val="0"/>
    </w:pPr>
    <w:rPr>
      <w:rFonts w:cs="Arial"/>
      <w:b/>
      <w:bCs/>
      <w:caps/>
      <w:sz w:val="32"/>
      <w:szCs w:val="32"/>
      <w:u w:val="single"/>
    </w:rPr>
  </w:style>
  <w:style w:type="paragraph" w:customStyle="1" w:styleId="Obrazec1">
    <w:name w:val="Obrazec 1"/>
    <w:basedOn w:val="Navaden2"/>
    <w:autoRedefine/>
    <w:uiPriority w:val="99"/>
    <w:rsid w:val="00C50369"/>
    <w:pPr>
      <w:keepNext/>
      <w:keepLines/>
      <w:pageBreakBefore/>
      <w:widowControl/>
      <w:tabs>
        <w:tab w:val="left" w:pos="1701"/>
        <w:tab w:val="num" w:pos="2520"/>
      </w:tabs>
      <w:ind w:left="357" w:hanging="357"/>
      <w:jc w:val="both"/>
    </w:pPr>
    <w:rPr>
      <w:rFonts w:ascii="Verdana" w:hAnsi="Verdana" w:cs="Verdana"/>
      <w:b/>
      <w:bCs/>
      <w:noProof/>
      <w:lang w:val="sl-SI"/>
    </w:rPr>
  </w:style>
  <w:style w:type="paragraph" w:customStyle="1" w:styleId="Preformatted">
    <w:name w:val="Preformatted"/>
    <w:basedOn w:val="Navaden1"/>
    <w:uiPriority w:val="99"/>
    <w:rsid w:val="00C5036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sl-SI" w:eastAsia="sl-SI"/>
    </w:rPr>
  </w:style>
  <w:style w:type="paragraph" w:customStyle="1" w:styleId="Rimska-glavne">
    <w:name w:val="Rimska - glavne"/>
    <w:basedOn w:val="Navaden"/>
    <w:uiPriority w:val="99"/>
    <w:rsid w:val="00C50369"/>
    <w:rPr>
      <w:rFonts w:ascii="Verdana" w:hAnsi="Verdana" w:cs="Verdana"/>
      <w:b/>
      <w:bCs/>
    </w:rPr>
  </w:style>
  <w:style w:type="paragraph" w:customStyle="1" w:styleId="LatinNaslov2">
    <w:name w:val="Latin_Naslov2"/>
    <w:basedOn w:val="Naslov20"/>
    <w:autoRedefine/>
    <w:uiPriority w:val="99"/>
    <w:rsid w:val="00C50369"/>
    <w:pPr>
      <w:numPr>
        <w:ilvl w:val="0"/>
        <w:numId w:val="0"/>
      </w:numPr>
      <w:tabs>
        <w:tab w:val="num" w:pos="360"/>
      </w:tabs>
    </w:pPr>
    <w:rPr>
      <w:rFonts w:ascii="Verdana" w:hAnsi="Verdana" w:cs="Verdana"/>
      <w:sz w:val="20"/>
      <w:szCs w:val="20"/>
    </w:rPr>
  </w:style>
  <w:style w:type="paragraph" w:customStyle="1" w:styleId="LatinNaslov3">
    <w:name w:val="Latin Naslov 3"/>
    <w:basedOn w:val="Naslov3"/>
    <w:autoRedefine/>
    <w:uiPriority w:val="99"/>
    <w:rsid w:val="00C50369"/>
    <w:pPr>
      <w:numPr>
        <w:ilvl w:val="0"/>
        <w:numId w:val="0"/>
      </w:numPr>
      <w:tabs>
        <w:tab w:val="num" w:pos="360"/>
        <w:tab w:val="left" w:pos="907"/>
      </w:tabs>
    </w:pPr>
    <w:rPr>
      <w:rFonts w:ascii="Verdana" w:hAnsi="Verdana" w:cs="Verdana"/>
      <w:sz w:val="20"/>
      <w:szCs w:val="20"/>
    </w:rPr>
  </w:style>
  <w:style w:type="character" w:customStyle="1" w:styleId="NavadenArialChar">
    <w:name w:val="Navaden + Arial Char"/>
    <w:link w:val="NavadenArial"/>
    <w:uiPriority w:val="99"/>
    <w:locked/>
    <w:rsid w:val="00C50369"/>
    <w:rPr>
      <w:rFonts w:ascii="Arial" w:eastAsia="Calibri" w:hAnsi="Arial" w:cs="Arial"/>
      <w:sz w:val="24"/>
      <w:szCs w:val="24"/>
    </w:rPr>
  </w:style>
  <w:style w:type="paragraph" w:customStyle="1" w:styleId="NavadenArial">
    <w:name w:val="Navaden + Arial"/>
    <w:basedOn w:val="Navaden"/>
    <w:link w:val="NavadenArialChar"/>
    <w:uiPriority w:val="99"/>
    <w:rsid w:val="00C50369"/>
    <w:pPr>
      <w:jc w:val="left"/>
    </w:pPr>
    <w:rPr>
      <w:rFonts w:eastAsia="Calibri" w:cs="Arial"/>
      <w:sz w:val="24"/>
      <w:szCs w:val="24"/>
    </w:rPr>
  </w:style>
  <w:style w:type="paragraph" w:customStyle="1" w:styleId="Stil1">
    <w:name w:val="Stil1"/>
    <w:basedOn w:val="Naslov11"/>
    <w:uiPriority w:val="99"/>
    <w:rsid w:val="00C50369"/>
    <w:pPr>
      <w:widowControl/>
      <w:tabs>
        <w:tab w:val="clear" w:pos="90"/>
        <w:tab w:val="clear" w:pos="964"/>
        <w:tab w:val="num" w:pos="432"/>
      </w:tabs>
      <w:autoSpaceDE/>
      <w:autoSpaceDN/>
      <w:adjustRightInd/>
      <w:spacing w:before="240" w:after="60"/>
      <w:ind w:left="432" w:hanging="432"/>
      <w:jc w:val="both"/>
    </w:pPr>
    <w:rPr>
      <w:rFonts w:ascii="Verdana" w:hAnsi="Verdana" w:cs="Verdana"/>
      <w:bCs/>
      <w:color w:val="auto"/>
      <w:kern w:val="32"/>
      <w:sz w:val="22"/>
      <w:szCs w:val="22"/>
    </w:rPr>
  </w:style>
  <w:style w:type="paragraph" w:customStyle="1" w:styleId="Stil2">
    <w:name w:val="Stil2"/>
    <w:basedOn w:val="Naslov21"/>
    <w:uiPriority w:val="99"/>
    <w:rsid w:val="00C50369"/>
    <w:pPr>
      <w:keepLines w:val="0"/>
      <w:numPr>
        <w:ilvl w:val="1"/>
      </w:numPr>
      <w:tabs>
        <w:tab w:val="num" w:pos="576"/>
      </w:tabs>
      <w:suppressAutoHyphens w:val="0"/>
      <w:autoSpaceDN/>
      <w:spacing w:before="240" w:after="60" w:line="240" w:lineRule="auto"/>
      <w:ind w:left="576" w:hanging="576"/>
      <w:jc w:val="both"/>
    </w:pPr>
    <w:rPr>
      <w:rFonts w:ascii="Verdana" w:eastAsia="Calibri" w:hAnsi="Verdana" w:cs="Verdana"/>
      <w:b/>
      <w:bCs/>
      <w:color w:val="auto"/>
      <w:sz w:val="20"/>
      <w:szCs w:val="20"/>
      <w:lang w:eastAsia="sl-SI"/>
    </w:rPr>
  </w:style>
  <w:style w:type="paragraph" w:customStyle="1" w:styleId="Latin3">
    <w:name w:val="Latin 3"/>
    <w:basedOn w:val="Naslov3"/>
    <w:autoRedefine/>
    <w:uiPriority w:val="99"/>
    <w:semiHidden/>
    <w:rsid w:val="00C50369"/>
    <w:pPr>
      <w:numPr>
        <w:ilvl w:val="0"/>
        <w:numId w:val="0"/>
      </w:numPr>
      <w:tabs>
        <w:tab w:val="left" w:pos="907"/>
        <w:tab w:val="num" w:pos="2160"/>
      </w:tabs>
      <w:ind w:left="2160" w:hanging="180"/>
    </w:pPr>
    <w:rPr>
      <w:rFonts w:ascii="Verdana" w:hAnsi="Verdana" w:cs="Verdana"/>
      <w:sz w:val="20"/>
      <w:szCs w:val="20"/>
    </w:rPr>
  </w:style>
  <w:style w:type="paragraph" w:customStyle="1" w:styleId="Bullet">
    <w:name w:val="Bullet"/>
    <w:basedOn w:val="Navaden"/>
    <w:autoRedefine/>
    <w:uiPriority w:val="99"/>
    <w:rsid w:val="00C50369"/>
    <w:pPr>
      <w:tabs>
        <w:tab w:val="left" w:pos="0"/>
      </w:tabs>
    </w:pPr>
    <w:rPr>
      <w:rFonts w:ascii="Verdana" w:hAnsi="Verdana" w:cs="Verdana"/>
      <w:color w:val="000000"/>
    </w:rPr>
  </w:style>
  <w:style w:type="paragraph" w:customStyle="1" w:styleId="Naslov41">
    <w:name w:val="Naslov 41"/>
    <w:basedOn w:val="Naslov6"/>
    <w:uiPriority w:val="99"/>
    <w:rsid w:val="00C50369"/>
    <w:pPr>
      <w:numPr>
        <w:ilvl w:val="5"/>
      </w:numPr>
      <w:ind w:left="1152" w:hanging="1152"/>
      <w:jc w:val="right"/>
    </w:pPr>
    <w:rPr>
      <w:rFonts w:ascii="Verdana" w:hAnsi="Verdana" w:cs="Verdana"/>
    </w:rPr>
  </w:style>
  <w:style w:type="paragraph" w:customStyle="1" w:styleId="Odstavekseznama2">
    <w:name w:val="Odstavek seznama2"/>
    <w:basedOn w:val="Navaden"/>
    <w:uiPriority w:val="99"/>
    <w:rsid w:val="00C50369"/>
    <w:pPr>
      <w:ind w:left="708"/>
      <w:jc w:val="left"/>
    </w:pPr>
    <w:rPr>
      <w:rFonts w:cs="Arial"/>
      <w:sz w:val="24"/>
      <w:szCs w:val="24"/>
    </w:rPr>
  </w:style>
  <w:style w:type="paragraph" w:customStyle="1" w:styleId="Default">
    <w:name w:val="Default"/>
    <w:uiPriority w:val="99"/>
    <w:rsid w:val="00C50369"/>
    <w:pPr>
      <w:autoSpaceDE w:val="0"/>
      <w:autoSpaceDN w:val="0"/>
      <w:adjustRightInd w:val="0"/>
    </w:pPr>
    <w:rPr>
      <w:rFonts w:ascii="Arial" w:hAnsi="Arial" w:cs="Arial"/>
      <w:color w:val="000000"/>
      <w:sz w:val="24"/>
      <w:szCs w:val="24"/>
    </w:rPr>
  </w:style>
  <w:style w:type="paragraph" w:customStyle="1" w:styleId="Odstavekseznama1">
    <w:name w:val="Odstavek seznama1"/>
    <w:basedOn w:val="Navaden"/>
    <w:uiPriority w:val="99"/>
    <w:rsid w:val="00C50369"/>
    <w:pPr>
      <w:ind w:left="720"/>
      <w:jc w:val="left"/>
    </w:pPr>
    <w:rPr>
      <w:rFonts w:ascii="Times New Roman" w:hAnsi="Times New Roman"/>
      <w:sz w:val="24"/>
      <w:szCs w:val="24"/>
    </w:rPr>
  </w:style>
  <w:style w:type="paragraph" w:customStyle="1" w:styleId="besedilo0">
    <w:name w:val="besedilo"/>
    <w:basedOn w:val="Navaden"/>
    <w:uiPriority w:val="99"/>
    <w:rsid w:val="00C50369"/>
    <w:pPr>
      <w:spacing w:before="60" w:after="60"/>
    </w:pPr>
    <w:rPr>
      <w:rFonts w:cs="Arial"/>
      <w:sz w:val="24"/>
      <w:szCs w:val="24"/>
      <w:lang w:eastAsia="en-US"/>
    </w:rPr>
  </w:style>
  <w:style w:type="paragraph" w:customStyle="1" w:styleId="Clen">
    <w:name w:val="Clen"/>
    <w:basedOn w:val="Navaden"/>
    <w:uiPriority w:val="99"/>
    <w:rsid w:val="00C50369"/>
    <w:pPr>
      <w:widowControl w:val="0"/>
      <w:spacing w:before="80" w:after="40"/>
      <w:ind w:left="357" w:hanging="357"/>
      <w:jc w:val="center"/>
    </w:pPr>
    <w:rPr>
      <w:rFonts w:ascii="Times New Roman" w:hAnsi="Times New Roman"/>
      <w:sz w:val="22"/>
      <w:szCs w:val="22"/>
      <w:lang w:val="en-US" w:eastAsia="en-US"/>
    </w:rPr>
  </w:style>
  <w:style w:type="paragraph" w:customStyle="1" w:styleId="Poglavje">
    <w:name w:val="Poglavje"/>
    <w:basedOn w:val="Navaden"/>
    <w:uiPriority w:val="99"/>
    <w:rsid w:val="00C50369"/>
    <w:pPr>
      <w:keepNext/>
      <w:keepLines/>
      <w:widowControl w:val="0"/>
      <w:suppressAutoHyphens/>
      <w:overflowPunct w:val="0"/>
      <w:autoSpaceDE w:val="0"/>
      <w:autoSpaceDN w:val="0"/>
      <w:adjustRightInd w:val="0"/>
      <w:spacing w:before="120" w:after="40"/>
    </w:pPr>
    <w:rPr>
      <w:rFonts w:ascii="Times New Roman" w:hAnsi="Times New Roman"/>
      <w:b/>
      <w:bCs/>
      <w:caps/>
      <w:sz w:val="22"/>
      <w:szCs w:val="22"/>
      <w:lang w:val="en-GB"/>
    </w:rPr>
  </w:style>
  <w:style w:type="paragraph" w:customStyle="1" w:styleId="bullet1">
    <w:name w:val="bullet 1"/>
    <w:basedOn w:val="Navaden"/>
    <w:next w:val="Navaden"/>
    <w:uiPriority w:val="99"/>
    <w:rsid w:val="00C50369"/>
    <w:pPr>
      <w:spacing w:before="120"/>
      <w:ind w:left="360"/>
    </w:pPr>
    <w:rPr>
      <w:rFonts w:ascii="Times SI" w:hAnsi="Times SI" w:cs="Times SI"/>
      <w:sz w:val="24"/>
      <w:szCs w:val="24"/>
      <w:lang w:val="en-US" w:eastAsia="en-US"/>
    </w:rPr>
  </w:style>
  <w:style w:type="paragraph" w:customStyle="1" w:styleId="ListParagraph1">
    <w:name w:val="List Paragraph1"/>
    <w:basedOn w:val="Navaden"/>
    <w:uiPriority w:val="99"/>
    <w:rsid w:val="00C50369"/>
    <w:pPr>
      <w:suppressAutoHyphens/>
      <w:ind w:left="720"/>
      <w:jc w:val="left"/>
    </w:pPr>
    <w:rPr>
      <w:rFonts w:ascii="Times New Roman" w:eastAsia="MS Mincho" w:hAnsi="Times New Roman"/>
      <w:sz w:val="24"/>
      <w:szCs w:val="24"/>
      <w:lang w:val="en-US" w:eastAsia="ar-SA"/>
    </w:rPr>
  </w:style>
  <w:style w:type="paragraph" w:customStyle="1" w:styleId="Telobesedila21">
    <w:name w:val="Telo besedila 21"/>
    <w:basedOn w:val="Navaden"/>
    <w:uiPriority w:val="99"/>
    <w:rsid w:val="00C50369"/>
    <w:pPr>
      <w:suppressAutoHyphens/>
    </w:pPr>
    <w:rPr>
      <w:rFonts w:cs="Arial"/>
      <w:sz w:val="22"/>
      <w:szCs w:val="22"/>
      <w:lang w:eastAsia="ar-SA"/>
    </w:rPr>
  </w:style>
  <w:style w:type="paragraph" w:customStyle="1" w:styleId="Index">
    <w:name w:val="Index"/>
    <w:basedOn w:val="Navaden"/>
    <w:uiPriority w:val="99"/>
    <w:rsid w:val="00C50369"/>
    <w:pPr>
      <w:suppressLineNumbers/>
      <w:suppressAutoHyphens/>
      <w:jc w:val="left"/>
    </w:pPr>
    <w:rPr>
      <w:rFonts w:ascii="Verdana" w:hAnsi="Verdana" w:cs="Verdana"/>
      <w:lang w:val="en-GB" w:eastAsia="ar-SA"/>
    </w:rPr>
  </w:style>
  <w:style w:type="paragraph" w:customStyle="1" w:styleId="Telobesedila-zamik21">
    <w:name w:val="Telo besedila - zamik 21"/>
    <w:basedOn w:val="Navaden"/>
    <w:uiPriority w:val="99"/>
    <w:rsid w:val="00C50369"/>
    <w:pPr>
      <w:ind w:left="720"/>
    </w:pPr>
    <w:rPr>
      <w:rFonts w:cs="Arial"/>
      <w:sz w:val="24"/>
      <w:szCs w:val="24"/>
    </w:rPr>
  </w:style>
  <w:style w:type="paragraph" w:customStyle="1" w:styleId="Style1">
    <w:name w:val="Style1"/>
    <w:basedOn w:val="Navaden"/>
    <w:uiPriority w:val="99"/>
    <w:rsid w:val="00C50369"/>
    <w:pPr>
      <w:widowControl w:val="0"/>
      <w:autoSpaceDE w:val="0"/>
      <w:spacing w:line="266" w:lineRule="exact"/>
    </w:pPr>
    <w:rPr>
      <w:rFonts w:ascii="Times New Roman" w:hAnsi="Times New Roman"/>
      <w:sz w:val="24"/>
      <w:szCs w:val="24"/>
      <w:lang w:eastAsia="ar-SA"/>
    </w:rPr>
  </w:style>
  <w:style w:type="paragraph" w:customStyle="1" w:styleId="Odstavekseznama3">
    <w:name w:val="Odstavek seznama3"/>
    <w:basedOn w:val="Navaden"/>
    <w:uiPriority w:val="99"/>
    <w:rsid w:val="00C50369"/>
    <w:pPr>
      <w:spacing w:after="200" w:line="276" w:lineRule="auto"/>
      <w:ind w:left="720"/>
      <w:jc w:val="left"/>
    </w:pPr>
    <w:rPr>
      <w:rFonts w:ascii="Calibri" w:hAnsi="Calibri" w:cs="Calibri"/>
      <w:sz w:val="22"/>
      <w:szCs w:val="22"/>
      <w:lang w:val="en-GB" w:eastAsia="en-US"/>
    </w:rPr>
  </w:style>
  <w:style w:type="paragraph" w:customStyle="1" w:styleId="font5">
    <w:name w:val="font5"/>
    <w:basedOn w:val="Navaden"/>
    <w:uiPriority w:val="99"/>
    <w:rsid w:val="00C50369"/>
    <w:pPr>
      <w:spacing w:before="100" w:beforeAutospacing="1" w:after="100" w:afterAutospacing="1"/>
      <w:jc w:val="left"/>
    </w:pPr>
    <w:rPr>
      <w:rFonts w:cs="Arial"/>
      <w:sz w:val="16"/>
      <w:szCs w:val="16"/>
    </w:rPr>
  </w:style>
  <w:style w:type="paragraph" w:customStyle="1" w:styleId="font6">
    <w:name w:val="font6"/>
    <w:basedOn w:val="Navaden"/>
    <w:uiPriority w:val="99"/>
    <w:rsid w:val="00C50369"/>
    <w:pPr>
      <w:spacing w:before="100" w:beforeAutospacing="1" w:after="100" w:afterAutospacing="1"/>
      <w:jc w:val="left"/>
    </w:pPr>
    <w:rPr>
      <w:rFonts w:cs="Arial"/>
      <w:b/>
      <w:bCs/>
      <w:sz w:val="16"/>
      <w:szCs w:val="16"/>
    </w:rPr>
  </w:style>
  <w:style w:type="paragraph" w:customStyle="1" w:styleId="xl73">
    <w:name w:val="xl73"/>
    <w:basedOn w:val="Navaden"/>
    <w:uiPriority w:val="99"/>
    <w:rsid w:val="00C5036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74">
    <w:name w:val="xl74"/>
    <w:basedOn w:val="Navaden"/>
    <w:uiPriority w:val="99"/>
    <w:rsid w:val="00C50369"/>
    <w:pPr>
      <w:spacing w:before="100" w:beforeAutospacing="1" w:after="100" w:afterAutospacing="1"/>
      <w:jc w:val="left"/>
    </w:pPr>
    <w:rPr>
      <w:rFonts w:cs="Arial"/>
      <w:sz w:val="24"/>
      <w:szCs w:val="24"/>
    </w:rPr>
  </w:style>
  <w:style w:type="paragraph" w:customStyle="1" w:styleId="xl75">
    <w:name w:val="xl75"/>
    <w:basedOn w:val="Navaden"/>
    <w:uiPriority w:val="99"/>
    <w:rsid w:val="00C50369"/>
    <w:pPr>
      <w:spacing w:before="100" w:beforeAutospacing="1" w:after="100" w:afterAutospacing="1"/>
      <w:jc w:val="center"/>
    </w:pPr>
    <w:rPr>
      <w:rFonts w:cs="Arial"/>
      <w:sz w:val="24"/>
      <w:szCs w:val="24"/>
    </w:rPr>
  </w:style>
  <w:style w:type="paragraph" w:customStyle="1" w:styleId="xl76">
    <w:name w:val="xl76"/>
    <w:basedOn w:val="Navaden"/>
    <w:uiPriority w:val="99"/>
    <w:rsid w:val="00C50369"/>
    <w:pPr>
      <w:spacing w:before="100" w:beforeAutospacing="1" w:after="100" w:afterAutospacing="1"/>
      <w:jc w:val="center"/>
    </w:pPr>
    <w:rPr>
      <w:rFonts w:cs="Arial"/>
      <w:sz w:val="24"/>
      <w:szCs w:val="24"/>
    </w:rPr>
  </w:style>
  <w:style w:type="paragraph" w:customStyle="1" w:styleId="xl77">
    <w:name w:val="xl77"/>
    <w:basedOn w:val="Navaden"/>
    <w:uiPriority w:val="99"/>
    <w:rsid w:val="00C50369"/>
    <w:pPr>
      <w:spacing w:before="100" w:beforeAutospacing="1" w:after="100" w:afterAutospacing="1"/>
      <w:jc w:val="right"/>
    </w:pPr>
    <w:rPr>
      <w:rFonts w:cs="Arial"/>
      <w:sz w:val="24"/>
      <w:szCs w:val="24"/>
    </w:rPr>
  </w:style>
  <w:style w:type="paragraph" w:customStyle="1" w:styleId="xl78">
    <w:name w:val="xl78"/>
    <w:basedOn w:val="Navaden"/>
    <w:uiPriority w:val="99"/>
    <w:rsid w:val="00C50369"/>
    <w:pPr>
      <w:spacing w:before="100" w:beforeAutospacing="1" w:after="100" w:afterAutospacing="1"/>
      <w:jc w:val="left"/>
    </w:pPr>
    <w:rPr>
      <w:rFonts w:cs="Arial"/>
      <w:sz w:val="24"/>
      <w:szCs w:val="24"/>
    </w:rPr>
  </w:style>
  <w:style w:type="paragraph" w:customStyle="1" w:styleId="xl79">
    <w:name w:val="xl79"/>
    <w:basedOn w:val="Navaden"/>
    <w:uiPriority w:val="99"/>
    <w:rsid w:val="00C50369"/>
    <w:pPr>
      <w:spacing w:before="100" w:beforeAutospacing="1" w:after="100" w:afterAutospacing="1"/>
      <w:jc w:val="left"/>
    </w:pPr>
    <w:rPr>
      <w:rFonts w:cs="Arial"/>
      <w:b/>
      <w:bCs/>
      <w:color w:val="FF0000"/>
      <w:sz w:val="24"/>
      <w:szCs w:val="24"/>
    </w:rPr>
  </w:style>
  <w:style w:type="paragraph" w:customStyle="1" w:styleId="xl80">
    <w:name w:val="xl80"/>
    <w:basedOn w:val="Navaden"/>
    <w:uiPriority w:val="99"/>
    <w:rsid w:val="00C50369"/>
    <w:pPr>
      <w:pBdr>
        <w:bottom w:val="single" w:sz="4" w:space="0" w:color="auto"/>
      </w:pBdr>
      <w:spacing w:before="100" w:beforeAutospacing="1" w:after="100" w:afterAutospacing="1"/>
      <w:jc w:val="left"/>
    </w:pPr>
    <w:rPr>
      <w:rFonts w:cs="Arial"/>
      <w:sz w:val="24"/>
      <w:szCs w:val="24"/>
    </w:rPr>
  </w:style>
  <w:style w:type="paragraph" w:customStyle="1" w:styleId="xl81">
    <w:name w:val="xl81"/>
    <w:basedOn w:val="Navaden"/>
    <w:uiPriority w:val="99"/>
    <w:rsid w:val="00C50369"/>
    <w:pPr>
      <w:pBdr>
        <w:top w:val="single" w:sz="4" w:space="0" w:color="auto"/>
      </w:pBdr>
      <w:spacing w:before="100" w:beforeAutospacing="1" w:after="100" w:afterAutospacing="1"/>
      <w:jc w:val="center"/>
    </w:pPr>
    <w:rPr>
      <w:rFonts w:cs="Arial"/>
      <w:sz w:val="24"/>
      <w:szCs w:val="24"/>
    </w:rPr>
  </w:style>
  <w:style w:type="paragraph" w:customStyle="1" w:styleId="xl82">
    <w:name w:val="xl82"/>
    <w:basedOn w:val="Navaden"/>
    <w:uiPriority w:val="99"/>
    <w:rsid w:val="00C50369"/>
    <w:pPr>
      <w:pBdr>
        <w:top w:val="single" w:sz="4" w:space="0" w:color="auto"/>
      </w:pBdr>
      <w:spacing w:before="100" w:beforeAutospacing="1" w:after="100" w:afterAutospacing="1"/>
      <w:jc w:val="left"/>
    </w:pPr>
    <w:rPr>
      <w:rFonts w:cs="Arial"/>
      <w:sz w:val="24"/>
      <w:szCs w:val="24"/>
    </w:rPr>
  </w:style>
  <w:style w:type="paragraph" w:customStyle="1" w:styleId="xl83">
    <w:name w:val="xl83"/>
    <w:basedOn w:val="Navaden"/>
    <w:uiPriority w:val="99"/>
    <w:rsid w:val="00C50369"/>
    <w:pPr>
      <w:pBdr>
        <w:top w:val="single" w:sz="4" w:space="0" w:color="auto"/>
      </w:pBdr>
      <w:spacing w:before="100" w:beforeAutospacing="1" w:after="100" w:afterAutospacing="1"/>
      <w:jc w:val="center"/>
    </w:pPr>
    <w:rPr>
      <w:rFonts w:cs="Arial"/>
      <w:sz w:val="24"/>
      <w:szCs w:val="24"/>
    </w:rPr>
  </w:style>
  <w:style w:type="paragraph" w:customStyle="1" w:styleId="xl84">
    <w:name w:val="xl84"/>
    <w:basedOn w:val="Navaden"/>
    <w:uiPriority w:val="99"/>
    <w:rsid w:val="00C50369"/>
    <w:pPr>
      <w:pBdr>
        <w:top w:val="single" w:sz="4" w:space="0" w:color="auto"/>
      </w:pBdr>
      <w:spacing w:before="100" w:beforeAutospacing="1" w:after="100" w:afterAutospacing="1"/>
      <w:jc w:val="right"/>
    </w:pPr>
    <w:rPr>
      <w:rFonts w:cs="Arial"/>
      <w:sz w:val="24"/>
      <w:szCs w:val="24"/>
    </w:rPr>
  </w:style>
  <w:style w:type="paragraph" w:customStyle="1" w:styleId="xl85">
    <w:name w:val="xl85"/>
    <w:basedOn w:val="Navaden"/>
    <w:uiPriority w:val="99"/>
    <w:rsid w:val="00C50369"/>
    <w:pPr>
      <w:spacing w:before="100" w:beforeAutospacing="1" w:after="100" w:afterAutospacing="1"/>
      <w:jc w:val="left"/>
    </w:pPr>
    <w:rPr>
      <w:rFonts w:cs="Arial"/>
      <w:b/>
      <w:bCs/>
      <w:sz w:val="24"/>
      <w:szCs w:val="24"/>
    </w:rPr>
  </w:style>
  <w:style w:type="paragraph" w:customStyle="1" w:styleId="xl86">
    <w:name w:val="xl86"/>
    <w:basedOn w:val="Navaden"/>
    <w:uiPriority w:val="99"/>
    <w:rsid w:val="00C50369"/>
    <w:pPr>
      <w:spacing w:before="100" w:beforeAutospacing="1" w:after="100" w:afterAutospacing="1"/>
      <w:jc w:val="left"/>
    </w:pPr>
    <w:rPr>
      <w:rFonts w:cs="Arial"/>
      <w:sz w:val="24"/>
      <w:szCs w:val="24"/>
    </w:rPr>
  </w:style>
  <w:style w:type="paragraph" w:customStyle="1" w:styleId="xl87">
    <w:name w:val="xl87"/>
    <w:basedOn w:val="Navaden"/>
    <w:uiPriority w:val="99"/>
    <w:rsid w:val="00C50369"/>
    <w:pPr>
      <w:spacing w:before="100" w:beforeAutospacing="1" w:after="100" w:afterAutospacing="1"/>
      <w:jc w:val="left"/>
    </w:pPr>
    <w:rPr>
      <w:rFonts w:cs="Arial"/>
      <w:b/>
      <w:bCs/>
      <w:sz w:val="32"/>
      <w:szCs w:val="32"/>
    </w:rPr>
  </w:style>
  <w:style w:type="paragraph" w:customStyle="1" w:styleId="xl88">
    <w:name w:val="xl88"/>
    <w:basedOn w:val="Navaden"/>
    <w:uiPriority w:val="99"/>
    <w:rsid w:val="00C50369"/>
    <w:pPr>
      <w:spacing w:before="100" w:beforeAutospacing="1" w:after="100" w:afterAutospacing="1"/>
      <w:jc w:val="left"/>
    </w:pPr>
    <w:rPr>
      <w:rFonts w:cs="Arial"/>
      <w:b/>
      <w:bCs/>
      <w:sz w:val="32"/>
      <w:szCs w:val="32"/>
    </w:rPr>
  </w:style>
  <w:style w:type="paragraph" w:customStyle="1" w:styleId="xl89">
    <w:name w:val="xl89"/>
    <w:basedOn w:val="Navaden"/>
    <w:uiPriority w:val="99"/>
    <w:rsid w:val="00C50369"/>
    <w:pPr>
      <w:spacing w:before="100" w:beforeAutospacing="1" w:after="100" w:afterAutospacing="1"/>
      <w:jc w:val="left"/>
    </w:pPr>
    <w:rPr>
      <w:rFonts w:cs="Arial"/>
      <w:b/>
      <w:bCs/>
      <w:sz w:val="32"/>
      <w:szCs w:val="32"/>
    </w:rPr>
  </w:style>
  <w:style w:type="paragraph" w:customStyle="1" w:styleId="xl90">
    <w:name w:val="xl90"/>
    <w:basedOn w:val="Navaden"/>
    <w:uiPriority w:val="99"/>
    <w:rsid w:val="00C50369"/>
    <w:pPr>
      <w:pBdr>
        <w:bottom w:val="single" w:sz="8" w:space="0" w:color="auto"/>
      </w:pBdr>
      <w:spacing w:before="100" w:beforeAutospacing="1" w:after="100" w:afterAutospacing="1"/>
      <w:jc w:val="left"/>
    </w:pPr>
    <w:rPr>
      <w:rFonts w:cs="Arial"/>
      <w:b/>
      <w:bCs/>
      <w:sz w:val="24"/>
      <w:szCs w:val="24"/>
    </w:rPr>
  </w:style>
  <w:style w:type="paragraph" w:customStyle="1" w:styleId="xl91">
    <w:name w:val="xl91"/>
    <w:basedOn w:val="Navaden"/>
    <w:uiPriority w:val="99"/>
    <w:rsid w:val="00C50369"/>
    <w:pPr>
      <w:pBdr>
        <w:bottom w:val="single" w:sz="8" w:space="0" w:color="auto"/>
      </w:pBdr>
      <w:spacing w:before="100" w:beforeAutospacing="1" w:after="100" w:afterAutospacing="1"/>
      <w:jc w:val="left"/>
    </w:pPr>
    <w:rPr>
      <w:rFonts w:cs="Arial"/>
      <w:b/>
      <w:bCs/>
      <w:sz w:val="24"/>
      <w:szCs w:val="24"/>
    </w:rPr>
  </w:style>
  <w:style w:type="paragraph" w:customStyle="1" w:styleId="xl92">
    <w:name w:val="xl92"/>
    <w:basedOn w:val="Navaden"/>
    <w:uiPriority w:val="99"/>
    <w:rsid w:val="00C50369"/>
    <w:pPr>
      <w:pBdr>
        <w:bottom w:val="single" w:sz="8" w:space="0" w:color="auto"/>
      </w:pBdr>
      <w:spacing w:before="100" w:beforeAutospacing="1" w:after="100" w:afterAutospacing="1"/>
      <w:jc w:val="left"/>
    </w:pPr>
    <w:rPr>
      <w:rFonts w:cs="Arial"/>
      <w:b/>
      <w:bCs/>
      <w:sz w:val="24"/>
      <w:szCs w:val="24"/>
    </w:rPr>
  </w:style>
  <w:style w:type="paragraph" w:customStyle="1" w:styleId="xl93">
    <w:name w:val="xl93"/>
    <w:basedOn w:val="Navaden"/>
    <w:uiPriority w:val="99"/>
    <w:rsid w:val="00C50369"/>
    <w:pPr>
      <w:spacing w:before="100" w:beforeAutospacing="1" w:after="100" w:afterAutospacing="1"/>
      <w:jc w:val="center"/>
    </w:pPr>
    <w:rPr>
      <w:rFonts w:cs="Arial"/>
      <w:b/>
      <w:bCs/>
      <w:sz w:val="16"/>
      <w:szCs w:val="16"/>
    </w:rPr>
  </w:style>
  <w:style w:type="paragraph" w:customStyle="1" w:styleId="xl94">
    <w:name w:val="xl94"/>
    <w:basedOn w:val="Navaden"/>
    <w:uiPriority w:val="99"/>
    <w:rsid w:val="00C50369"/>
    <w:pPr>
      <w:spacing w:before="100" w:beforeAutospacing="1" w:after="100" w:afterAutospacing="1"/>
      <w:jc w:val="left"/>
    </w:pPr>
    <w:rPr>
      <w:rFonts w:cs="Arial"/>
      <w:b/>
      <w:bCs/>
      <w:sz w:val="16"/>
      <w:szCs w:val="16"/>
    </w:rPr>
  </w:style>
  <w:style w:type="paragraph" w:customStyle="1" w:styleId="xl95">
    <w:name w:val="xl95"/>
    <w:basedOn w:val="Navaden"/>
    <w:uiPriority w:val="99"/>
    <w:rsid w:val="00C50369"/>
    <w:pPr>
      <w:pBdr>
        <w:right w:val="single" w:sz="4" w:space="0" w:color="auto"/>
      </w:pBdr>
      <w:spacing w:before="100" w:beforeAutospacing="1" w:after="100" w:afterAutospacing="1"/>
      <w:jc w:val="center"/>
    </w:pPr>
    <w:rPr>
      <w:rFonts w:cs="Arial"/>
      <w:sz w:val="16"/>
      <w:szCs w:val="16"/>
    </w:rPr>
  </w:style>
  <w:style w:type="paragraph" w:customStyle="1" w:styleId="xl96">
    <w:name w:val="xl96"/>
    <w:basedOn w:val="Navaden"/>
    <w:uiPriority w:val="99"/>
    <w:rsid w:val="00C50369"/>
    <w:pPr>
      <w:pBdr>
        <w:top w:val="single" w:sz="8" w:space="0" w:color="auto"/>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97">
    <w:name w:val="xl97"/>
    <w:basedOn w:val="Navaden"/>
    <w:uiPriority w:val="99"/>
    <w:rsid w:val="00C50369"/>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98">
    <w:name w:val="xl98"/>
    <w:basedOn w:val="Navaden"/>
    <w:uiPriority w:val="99"/>
    <w:rsid w:val="00C50369"/>
    <w:pPr>
      <w:pBdr>
        <w:top w:val="single" w:sz="8" w:space="0" w:color="auto"/>
        <w:left w:val="single" w:sz="4" w:space="0" w:color="auto"/>
      </w:pBdr>
      <w:spacing w:before="100" w:beforeAutospacing="1" w:after="100" w:afterAutospacing="1"/>
      <w:jc w:val="right"/>
    </w:pPr>
    <w:rPr>
      <w:rFonts w:cs="Arial"/>
      <w:sz w:val="16"/>
      <w:szCs w:val="16"/>
    </w:rPr>
  </w:style>
  <w:style w:type="paragraph" w:customStyle="1" w:styleId="xl99">
    <w:name w:val="xl99"/>
    <w:basedOn w:val="Navaden"/>
    <w:uiPriority w:val="99"/>
    <w:rsid w:val="00C50369"/>
    <w:pPr>
      <w:spacing w:before="100" w:beforeAutospacing="1" w:after="100" w:afterAutospacing="1"/>
      <w:jc w:val="left"/>
    </w:pPr>
    <w:rPr>
      <w:rFonts w:cs="Arial"/>
      <w:sz w:val="16"/>
      <w:szCs w:val="16"/>
    </w:rPr>
  </w:style>
  <w:style w:type="paragraph" w:customStyle="1" w:styleId="xl100">
    <w:name w:val="xl100"/>
    <w:basedOn w:val="Navaden"/>
    <w:uiPriority w:val="99"/>
    <w:rsid w:val="00C50369"/>
    <w:pPr>
      <w:spacing w:before="100" w:beforeAutospacing="1" w:after="100" w:afterAutospacing="1"/>
      <w:jc w:val="left"/>
    </w:pPr>
    <w:rPr>
      <w:rFonts w:cs="Arial"/>
      <w:b/>
      <w:bCs/>
      <w:sz w:val="16"/>
      <w:szCs w:val="16"/>
    </w:rPr>
  </w:style>
  <w:style w:type="paragraph" w:customStyle="1" w:styleId="xl101">
    <w:name w:val="xl101"/>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6"/>
      <w:szCs w:val="16"/>
    </w:rPr>
  </w:style>
  <w:style w:type="paragraph" w:customStyle="1" w:styleId="xl102">
    <w:name w:val="xl102"/>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3">
    <w:name w:val="xl103"/>
    <w:basedOn w:val="Navaden"/>
    <w:uiPriority w:val="99"/>
    <w:rsid w:val="00C5036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04">
    <w:name w:val="xl104"/>
    <w:basedOn w:val="Navaden"/>
    <w:uiPriority w:val="99"/>
    <w:rsid w:val="00C5036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sz w:val="16"/>
      <w:szCs w:val="16"/>
    </w:rPr>
  </w:style>
  <w:style w:type="paragraph" w:customStyle="1" w:styleId="xl105">
    <w:name w:val="xl105"/>
    <w:basedOn w:val="Navaden"/>
    <w:uiPriority w:val="99"/>
    <w:rsid w:val="00C50369"/>
    <w:pPr>
      <w:pBdr>
        <w:left w:val="single" w:sz="4" w:space="0" w:color="auto"/>
      </w:pBdr>
      <w:spacing w:before="100" w:beforeAutospacing="1" w:after="100" w:afterAutospacing="1"/>
      <w:ind w:firstLineChars="100" w:firstLine="100"/>
      <w:jc w:val="right"/>
    </w:pPr>
    <w:rPr>
      <w:rFonts w:cs="Arial"/>
      <w:sz w:val="16"/>
      <w:szCs w:val="16"/>
    </w:rPr>
  </w:style>
  <w:style w:type="paragraph" w:customStyle="1" w:styleId="xl106">
    <w:name w:val="xl106"/>
    <w:basedOn w:val="Navaden"/>
    <w:uiPriority w:val="99"/>
    <w:rsid w:val="00C50369"/>
    <w:pPr>
      <w:spacing w:before="100" w:beforeAutospacing="1" w:after="100" w:afterAutospacing="1"/>
      <w:jc w:val="left"/>
    </w:pPr>
    <w:rPr>
      <w:rFonts w:cs="Arial"/>
      <w:sz w:val="16"/>
      <w:szCs w:val="16"/>
    </w:rPr>
  </w:style>
  <w:style w:type="paragraph" w:customStyle="1" w:styleId="xl107">
    <w:name w:val="xl107"/>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6"/>
      <w:szCs w:val="16"/>
    </w:rPr>
  </w:style>
  <w:style w:type="paragraph" w:customStyle="1" w:styleId="xl108">
    <w:name w:val="xl108"/>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9">
    <w:name w:val="xl109"/>
    <w:basedOn w:val="Navaden"/>
    <w:uiPriority w:val="99"/>
    <w:rsid w:val="00C50369"/>
    <w:pPr>
      <w:pBdr>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110">
    <w:name w:val="xl110"/>
    <w:basedOn w:val="Navaden"/>
    <w:uiPriority w:val="99"/>
    <w:rsid w:val="00C50369"/>
    <w:pPr>
      <w:pBdr>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111">
    <w:name w:val="xl111"/>
    <w:basedOn w:val="Navaden"/>
    <w:uiPriority w:val="99"/>
    <w:rsid w:val="00C5036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pPr>
    <w:rPr>
      <w:rFonts w:cs="Arial"/>
      <w:b/>
      <w:bCs/>
      <w:sz w:val="16"/>
      <w:szCs w:val="16"/>
    </w:rPr>
  </w:style>
  <w:style w:type="paragraph" w:customStyle="1" w:styleId="xl112">
    <w:name w:val="xl112"/>
    <w:basedOn w:val="Navaden"/>
    <w:uiPriority w:val="99"/>
    <w:rsid w:val="00C50369"/>
    <w:pPr>
      <w:pBdr>
        <w:right w:val="single" w:sz="4" w:space="0" w:color="auto"/>
      </w:pBdr>
      <w:spacing w:before="100" w:beforeAutospacing="1" w:after="100" w:afterAutospacing="1"/>
      <w:jc w:val="left"/>
    </w:pPr>
    <w:rPr>
      <w:rFonts w:cs="Arial"/>
      <w:sz w:val="16"/>
      <w:szCs w:val="16"/>
    </w:rPr>
  </w:style>
  <w:style w:type="paragraph" w:customStyle="1" w:styleId="xl113">
    <w:name w:val="xl113"/>
    <w:basedOn w:val="Navaden"/>
    <w:uiPriority w:val="99"/>
    <w:rsid w:val="00C50369"/>
    <w:pPr>
      <w:pBdr>
        <w:left w:val="single" w:sz="4" w:space="0" w:color="auto"/>
        <w:right w:val="single" w:sz="4" w:space="0" w:color="auto"/>
      </w:pBdr>
      <w:spacing w:before="100" w:beforeAutospacing="1" w:after="100" w:afterAutospacing="1"/>
      <w:jc w:val="left"/>
    </w:pPr>
    <w:rPr>
      <w:rFonts w:cs="Arial"/>
      <w:sz w:val="16"/>
      <w:szCs w:val="16"/>
    </w:rPr>
  </w:style>
  <w:style w:type="paragraph" w:customStyle="1" w:styleId="xl114">
    <w:name w:val="xl114"/>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15">
    <w:name w:val="xl115"/>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16">
    <w:name w:val="xl116"/>
    <w:basedOn w:val="Navaden"/>
    <w:uiPriority w:val="99"/>
    <w:rsid w:val="00C5036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b/>
      <w:bCs/>
      <w:sz w:val="16"/>
      <w:szCs w:val="16"/>
    </w:rPr>
  </w:style>
  <w:style w:type="paragraph" w:customStyle="1" w:styleId="xl117">
    <w:name w:val="xl117"/>
    <w:basedOn w:val="Navaden"/>
    <w:uiPriority w:val="99"/>
    <w:rsid w:val="00C50369"/>
    <w:pPr>
      <w:spacing w:before="100" w:beforeAutospacing="1" w:after="100" w:afterAutospacing="1"/>
      <w:jc w:val="left"/>
    </w:pPr>
    <w:rPr>
      <w:rFonts w:cs="Arial"/>
      <w:b/>
      <w:bCs/>
      <w:color w:val="FF0000"/>
      <w:sz w:val="16"/>
      <w:szCs w:val="16"/>
    </w:rPr>
  </w:style>
  <w:style w:type="paragraph" w:customStyle="1" w:styleId="xl118">
    <w:name w:val="xl118"/>
    <w:basedOn w:val="Navaden"/>
    <w:uiPriority w:val="99"/>
    <w:rsid w:val="00C50369"/>
    <w:pPr>
      <w:spacing w:before="100" w:beforeAutospacing="1" w:after="100" w:afterAutospacing="1"/>
      <w:jc w:val="left"/>
    </w:pPr>
    <w:rPr>
      <w:rFonts w:cs="Arial"/>
      <w:color w:val="FF0000"/>
      <w:sz w:val="16"/>
      <w:szCs w:val="16"/>
    </w:rPr>
  </w:style>
  <w:style w:type="paragraph" w:customStyle="1" w:styleId="xl119">
    <w:name w:val="xl119"/>
    <w:basedOn w:val="Navaden"/>
    <w:uiPriority w:val="99"/>
    <w:rsid w:val="00C50369"/>
    <w:pPr>
      <w:spacing w:before="100" w:beforeAutospacing="1" w:after="100" w:afterAutospacing="1"/>
      <w:jc w:val="left"/>
    </w:pPr>
    <w:rPr>
      <w:rFonts w:cs="Arial"/>
      <w:color w:val="FF0000"/>
      <w:sz w:val="16"/>
      <w:szCs w:val="16"/>
    </w:rPr>
  </w:style>
  <w:style w:type="paragraph" w:customStyle="1" w:styleId="xl120">
    <w:name w:val="xl120"/>
    <w:basedOn w:val="Navaden"/>
    <w:uiPriority w:val="99"/>
    <w:rsid w:val="00C50369"/>
    <w:pPr>
      <w:pBdr>
        <w:top w:val="single" w:sz="4" w:space="0" w:color="auto"/>
        <w:left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121">
    <w:name w:val="xl121"/>
    <w:basedOn w:val="Navaden"/>
    <w:uiPriority w:val="99"/>
    <w:rsid w:val="00C50369"/>
    <w:pPr>
      <w:pBdr>
        <w:top w:val="single" w:sz="4" w:space="0" w:color="auto"/>
        <w:left w:val="single" w:sz="4" w:space="0" w:color="auto"/>
        <w:right w:val="single" w:sz="4" w:space="0" w:color="auto"/>
      </w:pBdr>
      <w:spacing w:before="100" w:beforeAutospacing="1" w:after="100" w:afterAutospacing="1"/>
      <w:jc w:val="center"/>
    </w:pPr>
    <w:rPr>
      <w:rFonts w:cs="Arial"/>
      <w:color w:val="FF0000"/>
      <w:sz w:val="16"/>
      <w:szCs w:val="16"/>
    </w:rPr>
  </w:style>
  <w:style w:type="paragraph" w:customStyle="1" w:styleId="xl122">
    <w:name w:val="xl122"/>
    <w:basedOn w:val="Navaden"/>
    <w:uiPriority w:val="99"/>
    <w:rsid w:val="00C50369"/>
    <w:pPr>
      <w:pBdr>
        <w:top w:val="single" w:sz="4" w:space="0" w:color="auto"/>
        <w:left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123">
    <w:name w:val="xl123"/>
    <w:basedOn w:val="Navaden"/>
    <w:uiPriority w:val="99"/>
    <w:rsid w:val="00C503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color w:val="FF0000"/>
      <w:sz w:val="16"/>
      <w:szCs w:val="16"/>
    </w:rPr>
  </w:style>
  <w:style w:type="paragraph" w:customStyle="1" w:styleId="xl124">
    <w:name w:val="xl124"/>
    <w:basedOn w:val="Navaden"/>
    <w:uiPriority w:val="99"/>
    <w:rsid w:val="00C50369"/>
    <w:pPr>
      <w:pBdr>
        <w:top w:val="single" w:sz="4" w:space="0" w:color="auto"/>
        <w:left w:val="single" w:sz="4" w:space="0" w:color="auto"/>
        <w:bottom w:val="single" w:sz="4" w:space="0" w:color="auto"/>
      </w:pBdr>
      <w:spacing w:before="100" w:beforeAutospacing="1" w:after="100" w:afterAutospacing="1"/>
      <w:ind w:firstLineChars="100" w:firstLine="100"/>
      <w:jc w:val="right"/>
    </w:pPr>
    <w:rPr>
      <w:rFonts w:cs="Arial"/>
      <w:color w:val="FF0000"/>
      <w:sz w:val="16"/>
      <w:szCs w:val="16"/>
    </w:rPr>
  </w:style>
  <w:style w:type="paragraph" w:customStyle="1" w:styleId="xl125">
    <w:name w:val="xl125"/>
    <w:basedOn w:val="Navaden"/>
    <w:uiPriority w:val="99"/>
    <w:rsid w:val="00C50369"/>
    <w:pPr>
      <w:pBdr>
        <w:left w:val="single" w:sz="8" w:space="0" w:color="auto"/>
      </w:pBdr>
      <w:spacing w:before="100" w:beforeAutospacing="1" w:after="100" w:afterAutospacing="1"/>
      <w:jc w:val="left"/>
    </w:pPr>
    <w:rPr>
      <w:rFonts w:cs="Arial"/>
      <w:sz w:val="24"/>
      <w:szCs w:val="24"/>
    </w:rPr>
  </w:style>
  <w:style w:type="paragraph" w:customStyle="1" w:styleId="xl126">
    <w:name w:val="xl126"/>
    <w:basedOn w:val="Navaden"/>
    <w:uiPriority w:val="99"/>
    <w:rsid w:val="00C50369"/>
    <w:pPr>
      <w:pBdr>
        <w:top w:val="single" w:sz="8" w:space="0" w:color="auto"/>
      </w:pBdr>
      <w:spacing w:before="100" w:beforeAutospacing="1" w:after="100" w:afterAutospacing="1"/>
      <w:ind w:firstLineChars="200" w:firstLine="200"/>
      <w:jc w:val="right"/>
    </w:pPr>
    <w:rPr>
      <w:rFonts w:cs="Arial"/>
      <w:b/>
      <w:bCs/>
      <w:sz w:val="24"/>
      <w:szCs w:val="24"/>
    </w:rPr>
  </w:style>
  <w:style w:type="paragraph" w:customStyle="1" w:styleId="xl127">
    <w:name w:val="xl127"/>
    <w:basedOn w:val="Navaden"/>
    <w:uiPriority w:val="99"/>
    <w:rsid w:val="00C50369"/>
    <w:pPr>
      <w:pBdr>
        <w:top w:val="single" w:sz="8" w:space="0" w:color="auto"/>
      </w:pBdr>
      <w:spacing w:before="100" w:beforeAutospacing="1" w:after="100" w:afterAutospacing="1"/>
      <w:jc w:val="right"/>
    </w:pPr>
    <w:rPr>
      <w:rFonts w:cs="Arial"/>
      <w:b/>
      <w:bCs/>
      <w:sz w:val="24"/>
      <w:szCs w:val="24"/>
    </w:rPr>
  </w:style>
  <w:style w:type="paragraph" w:customStyle="1" w:styleId="xl128">
    <w:name w:val="xl128"/>
    <w:basedOn w:val="Navaden"/>
    <w:uiPriority w:val="99"/>
    <w:rsid w:val="00C50369"/>
    <w:pPr>
      <w:spacing w:before="100" w:beforeAutospacing="1" w:after="100" w:afterAutospacing="1"/>
      <w:jc w:val="right"/>
    </w:pPr>
    <w:rPr>
      <w:rFonts w:cs="Arial"/>
      <w:b/>
      <w:bCs/>
      <w:sz w:val="24"/>
      <w:szCs w:val="24"/>
    </w:rPr>
  </w:style>
  <w:style w:type="paragraph" w:customStyle="1" w:styleId="xl129">
    <w:name w:val="xl129"/>
    <w:basedOn w:val="Navaden"/>
    <w:uiPriority w:val="99"/>
    <w:rsid w:val="00C50369"/>
    <w:pPr>
      <w:pBdr>
        <w:top w:val="single" w:sz="8" w:space="0" w:color="auto"/>
        <w:left w:val="single" w:sz="8" w:space="0" w:color="auto"/>
        <w:bottom w:val="single" w:sz="8" w:space="0" w:color="auto"/>
        <w:right w:val="single" w:sz="8" w:space="9" w:color="auto"/>
      </w:pBdr>
      <w:spacing w:before="100" w:beforeAutospacing="1" w:after="100" w:afterAutospacing="1"/>
      <w:ind w:firstLineChars="100" w:firstLine="100"/>
      <w:jc w:val="right"/>
    </w:pPr>
    <w:rPr>
      <w:rFonts w:cs="Arial"/>
      <w:b/>
      <w:bCs/>
      <w:sz w:val="24"/>
      <w:szCs w:val="24"/>
    </w:rPr>
  </w:style>
  <w:style w:type="paragraph" w:customStyle="1" w:styleId="xl130">
    <w:name w:val="xl130"/>
    <w:basedOn w:val="Navaden"/>
    <w:uiPriority w:val="99"/>
    <w:rsid w:val="00C50369"/>
    <w:pPr>
      <w:pBdr>
        <w:left w:val="single" w:sz="8" w:space="0" w:color="auto"/>
        <w:right w:val="single" w:sz="4" w:space="0" w:color="auto"/>
      </w:pBdr>
      <w:spacing w:before="100" w:beforeAutospacing="1" w:after="100" w:afterAutospacing="1"/>
      <w:jc w:val="center"/>
    </w:pPr>
    <w:rPr>
      <w:rFonts w:cs="Arial"/>
      <w:sz w:val="24"/>
      <w:szCs w:val="24"/>
    </w:rPr>
  </w:style>
  <w:style w:type="paragraph" w:customStyle="1" w:styleId="xl131">
    <w:name w:val="xl131"/>
    <w:basedOn w:val="Navaden"/>
    <w:uiPriority w:val="99"/>
    <w:rsid w:val="00C50369"/>
    <w:pPr>
      <w:pBdr>
        <w:left w:val="single" w:sz="4" w:space="0" w:color="auto"/>
        <w:right w:val="single" w:sz="4" w:space="0" w:color="auto"/>
      </w:pBdr>
      <w:spacing w:before="100" w:beforeAutospacing="1" w:after="100" w:afterAutospacing="1"/>
      <w:jc w:val="left"/>
    </w:pPr>
    <w:rPr>
      <w:rFonts w:cs="Arial"/>
      <w:sz w:val="24"/>
      <w:szCs w:val="24"/>
    </w:rPr>
  </w:style>
  <w:style w:type="paragraph" w:customStyle="1" w:styleId="xl132">
    <w:name w:val="xl132"/>
    <w:basedOn w:val="Navaden"/>
    <w:uiPriority w:val="99"/>
    <w:rsid w:val="00C50369"/>
    <w:pPr>
      <w:pBdr>
        <w:left w:val="single" w:sz="4" w:space="0" w:color="auto"/>
        <w:right w:val="single" w:sz="4" w:space="0" w:color="auto"/>
      </w:pBdr>
      <w:spacing w:before="100" w:beforeAutospacing="1" w:after="100" w:afterAutospacing="1"/>
      <w:jc w:val="center"/>
    </w:pPr>
    <w:rPr>
      <w:rFonts w:cs="Arial"/>
      <w:sz w:val="24"/>
      <w:szCs w:val="24"/>
    </w:rPr>
  </w:style>
  <w:style w:type="paragraph" w:customStyle="1" w:styleId="xl133">
    <w:name w:val="xl133"/>
    <w:basedOn w:val="Navaden"/>
    <w:uiPriority w:val="99"/>
    <w:rsid w:val="00C50369"/>
    <w:pPr>
      <w:pBdr>
        <w:left w:val="single" w:sz="4" w:space="0" w:color="auto"/>
        <w:right w:val="single" w:sz="4" w:space="0" w:color="auto"/>
      </w:pBdr>
      <w:spacing w:before="100" w:beforeAutospacing="1" w:after="100" w:afterAutospacing="1"/>
      <w:jc w:val="right"/>
    </w:pPr>
    <w:rPr>
      <w:rFonts w:cs="Arial"/>
      <w:sz w:val="24"/>
      <w:szCs w:val="24"/>
    </w:rPr>
  </w:style>
  <w:style w:type="paragraph" w:customStyle="1" w:styleId="xl134">
    <w:name w:val="xl134"/>
    <w:basedOn w:val="Navaden"/>
    <w:uiPriority w:val="99"/>
    <w:rsid w:val="00C50369"/>
    <w:pPr>
      <w:pBdr>
        <w:left w:val="single" w:sz="4" w:space="0" w:color="auto"/>
      </w:pBdr>
      <w:spacing w:before="100" w:beforeAutospacing="1" w:after="100" w:afterAutospacing="1"/>
      <w:jc w:val="right"/>
    </w:pPr>
    <w:rPr>
      <w:rFonts w:cs="Arial"/>
      <w:sz w:val="24"/>
      <w:szCs w:val="24"/>
    </w:rPr>
  </w:style>
  <w:style w:type="paragraph" w:customStyle="1" w:styleId="xl135">
    <w:name w:val="xl135"/>
    <w:basedOn w:val="Navaden"/>
    <w:uiPriority w:val="99"/>
    <w:rsid w:val="00C50369"/>
    <w:pPr>
      <w:pBdr>
        <w:top w:val="single" w:sz="8"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136">
    <w:name w:val="xl136"/>
    <w:basedOn w:val="Navaden"/>
    <w:uiPriority w:val="99"/>
    <w:rsid w:val="00C50369"/>
    <w:pPr>
      <w:pBdr>
        <w:left w:val="single" w:sz="4"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37">
    <w:name w:val="xl137"/>
    <w:basedOn w:val="Navaden"/>
    <w:uiPriority w:val="99"/>
    <w:rsid w:val="00C5036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b/>
      <w:bCs/>
      <w:sz w:val="16"/>
      <w:szCs w:val="16"/>
    </w:rPr>
  </w:style>
  <w:style w:type="paragraph" w:customStyle="1" w:styleId="xl138">
    <w:name w:val="xl138"/>
    <w:basedOn w:val="Navaden"/>
    <w:uiPriority w:val="99"/>
    <w:rsid w:val="00C50369"/>
    <w:pPr>
      <w:pBdr>
        <w:top w:val="single" w:sz="4" w:space="0" w:color="auto"/>
        <w:left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39">
    <w:name w:val="xl139"/>
    <w:basedOn w:val="Navaden"/>
    <w:uiPriority w:val="99"/>
    <w:rsid w:val="00C50369"/>
    <w:pPr>
      <w:pBdr>
        <w:top w:val="single" w:sz="4" w:space="0" w:color="auto"/>
        <w:left w:val="single" w:sz="4" w:space="0" w:color="auto"/>
        <w:bottom w:val="single" w:sz="4" w:space="0" w:color="auto"/>
        <w:right w:val="single" w:sz="4" w:space="9" w:color="auto"/>
      </w:pBdr>
      <w:spacing w:before="100" w:beforeAutospacing="1" w:after="100" w:afterAutospacing="1"/>
      <w:ind w:firstLineChars="100" w:firstLine="100"/>
      <w:jc w:val="right"/>
    </w:pPr>
    <w:rPr>
      <w:rFonts w:cs="Arial"/>
      <w:color w:val="FF0000"/>
      <w:sz w:val="16"/>
      <w:szCs w:val="16"/>
    </w:rPr>
  </w:style>
  <w:style w:type="paragraph" w:customStyle="1" w:styleId="xl140">
    <w:name w:val="xl140"/>
    <w:basedOn w:val="Navaden"/>
    <w:uiPriority w:val="99"/>
    <w:rsid w:val="00C50369"/>
    <w:pPr>
      <w:pBdr>
        <w:top w:val="single" w:sz="8" w:space="0" w:color="auto"/>
        <w:left w:val="single" w:sz="4" w:space="0" w:color="auto"/>
      </w:pBdr>
      <w:spacing w:before="100" w:beforeAutospacing="1" w:after="100" w:afterAutospacing="1"/>
      <w:jc w:val="left"/>
    </w:pPr>
    <w:rPr>
      <w:rFonts w:cs="Arial"/>
      <w:sz w:val="16"/>
      <w:szCs w:val="16"/>
    </w:rPr>
  </w:style>
  <w:style w:type="paragraph" w:customStyle="1" w:styleId="xl141">
    <w:name w:val="xl141"/>
    <w:basedOn w:val="Navaden"/>
    <w:uiPriority w:val="99"/>
    <w:rsid w:val="00C50369"/>
    <w:pPr>
      <w:pBdr>
        <w:left w:val="single" w:sz="4" w:space="0" w:color="auto"/>
      </w:pBdr>
      <w:spacing w:before="100" w:beforeAutospacing="1" w:after="100" w:afterAutospacing="1"/>
      <w:jc w:val="right"/>
    </w:pPr>
    <w:rPr>
      <w:rFonts w:cs="Arial"/>
      <w:b/>
      <w:bCs/>
      <w:sz w:val="16"/>
      <w:szCs w:val="16"/>
    </w:rPr>
  </w:style>
  <w:style w:type="paragraph" w:customStyle="1" w:styleId="xl142">
    <w:name w:val="xl142"/>
    <w:basedOn w:val="Navaden"/>
    <w:uiPriority w:val="99"/>
    <w:rsid w:val="00C50369"/>
    <w:pPr>
      <w:pBdr>
        <w:right w:val="single" w:sz="4" w:space="0" w:color="auto"/>
      </w:pBdr>
      <w:spacing w:before="100" w:beforeAutospacing="1" w:after="100" w:afterAutospacing="1"/>
      <w:jc w:val="left"/>
    </w:pPr>
    <w:rPr>
      <w:rFonts w:cs="Arial"/>
      <w:b/>
      <w:bCs/>
      <w:sz w:val="16"/>
      <w:szCs w:val="16"/>
    </w:rPr>
  </w:style>
  <w:style w:type="paragraph" w:customStyle="1" w:styleId="xl143">
    <w:name w:val="xl143"/>
    <w:basedOn w:val="Navaden"/>
    <w:uiPriority w:val="99"/>
    <w:rsid w:val="00C50369"/>
    <w:pPr>
      <w:pBdr>
        <w:left w:val="single" w:sz="4" w:space="0" w:color="auto"/>
      </w:pBdr>
      <w:spacing w:before="100" w:beforeAutospacing="1" w:after="100" w:afterAutospacing="1"/>
      <w:jc w:val="left"/>
    </w:pPr>
    <w:rPr>
      <w:rFonts w:cs="Arial"/>
      <w:sz w:val="16"/>
      <w:szCs w:val="16"/>
    </w:rPr>
  </w:style>
  <w:style w:type="paragraph" w:customStyle="1" w:styleId="xl144">
    <w:name w:val="xl144"/>
    <w:basedOn w:val="Navaden"/>
    <w:uiPriority w:val="99"/>
    <w:rsid w:val="00C50369"/>
    <w:pPr>
      <w:pBdr>
        <w:left w:val="single" w:sz="4" w:space="0" w:color="auto"/>
        <w:bottom w:val="single" w:sz="8" w:space="0" w:color="auto"/>
      </w:pBdr>
      <w:spacing w:before="100" w:beforeAutospacing="1" w:after="100" w:afterAutospacing="1"/>
      <w:jc w:val="left"/>
    </w:pPr>
    <w:rPr>
      <w:rFonts w:cs="Arial"/>
      <w:sz w:val="16"/>
      <w:szCs w:val="16"/>
    </w:rPr>
  </w:style>
  <w:style w:type="paragraph" w:customStyle="1" w:styleId="xl145">
    <w:name w:val="xl145"/>
    <w:basedOn w:val="Navaden"/>
    <w:uiPriority w:val="99"/>
    <w:rsid w:val="00C50369"/>
    <w:pPr>
      <w:pBdr>
        <w:bottom w:val="single" w:sz="8" w:space="0" w:color="auto"/>
        <w:right w:val="single" w:sz="4" w:space="0" w:color="auto"/>
      </w:pBdr>
      <w:spacing w:before="100" w:beforeAutospacing="1" w:after="100" w:afterAutospacing="1"/>
      <w:jc w:val="left"/>
    </w:pPr>
    <w:rPr>
      <w:rFonts w:cs="Arial"/>
      <w:sz w:val="16"/>
      <w:szCs w:val="16"/>
    </w:rPr>
  </w:style>
  <w:style w:type="paragraph" w:customStyle="1" w:styleId="xl146">
    <w:name w:val="xl146"/>
    <w:basedOn w:val="Navaden"/>
    <w:uiPriority w:val="99"/>
    <w:rsid w:val="00C50369"/>
    <w:pPr>
      <w:pBdr>
        <w:left w:val="single" w:sz="4" w:space="0" w:color="auto"/>
      </w:pBdr>
      <w:spacing w:before="100" w:beforeAutospacing="1" w:after="100" w:afterAutospacing="1"/>
      <w:jc w:val="left"/>
    </w:pPr>
    <w:rPr>
      <w:rFonts w:cs="Arial"/>
      <w:sz w:val="16"/>
      <w:szCs w:val="16"/>
    </w:rPr>
  </w:style>
  <w:style w:type="paragraph" w:customStyle="1" w:styleId="xl147">
    <w:name w:val="xl147"/>
    <w:basedOn w:val="Navaden"/>
    <w:uiPriority w:val="99"/>
    <w:rsid w:val="00C50369"/>
    <w:pPr>
      <w:pBdr>
        <w:left w:val="single" w:sz="4" w:space="0" w:color="auto"/>
      </w:pBdr>
      <w:spacing w:before="100" w:beforeAutospacing="1" w:after="100" w:afterAutospacing="1"/>
      <w:jc w:val="left"/>
    </w:pPr>
    <w:rPr>
      <w:rFonts w:cs="Arial"/>
      <w:b/>
      <w:bCs/>
      <w:color w:val="FF0000"/>
      <w:sz w:val="16"/>
      <w:szCs w:val="16"/>
    </w:rPr>
  </w:style>
  <w:style w:type="paragraph" w:customStyle="1" w:styleId="xl148">
    <w:name w:val="xl148"/>
    <w:basedOn w:val="Navaden"/>
    <w:uiPriority w:val="99"/>
    <w:rsid w:val="00C50369"/>
    <w:pPr>
      <w:pBdr>
        <w:left w:val="single" w:sz="4" w:space="0" w:color="auto"/>
      </w:pBdr>
      <w:spacing w:before="100" w:beforeAutospacing="1" w:after="100" w:afterAutospacing="1"/>
      <w:jc w:val="left"/>
    </w:pPr>
    <w:rPr>
      <w:rFonts w:cs="Arial"/>
      <w:color w:val="FF0000"/>
      <w:sz w:val="16"/>
      <w:szCs w:val="16"/>
    </w:rPr>
  </w:style>
  <w:style w:type="paragraph" w:customStyle="1" w:styleId="xl149">
    <w:name w:val="xl149"/>
    <w:basedOn w:val="Navaden"/>
    <w:uiPriority w:val="99"/>
    <w:rsid w:val="00C50369"/>
    <w:pPr>
      <w:pBdr>
        <w:left w:val="single" w:sz="4" w:space="0" w:color="auto"/>
        <w:bottom w:val="single" w:sz="8" w:space="0" w:color="auto"/>
      </w:pBdr>
      <w:spacing w:before="100" w:beforeAutospacing="1" w:after="100" w:afterAutospacing="1"/>
      <w:jc w:val="left"/>
    </w:pPr>
    <w:rPr>
      <w:rFonts w:cs="Arial"/>
      <w:sz w:val="16"/>
      <w:szCs w:val="16"/>
    </w:rPr>
  </w:style>
  <w:style w:type="paragraph" w:customStyle="1" w:styleId="xl150">
    <w:name w:val="xl150"/>
    <w:basedOn w:val="Navaden"/>
    <w:uiPriority w:val="99"/>
    <w:rsid w:val="00C50369"/>
    <w:pPr>
      <w:pBdr>
        <w:bottom w:val="single" w:sz="8" w:space="0" w:color="auto"/>
      </w:pBdr>
      <w:spacing w:before="100" w:beforeAutospacing="1" w:after="100" w:afterAutospacing="1"/>
      <w:jc w:val="left"/>
    </w:pPr>
    <w:rPr>
      <w:rFonts w:cs="Arial"/>
      <w:sz w:val="16"/>
      <w:szCs w:val="16"/>
    </w:rPr>
  </w:style>
  <w:style w:type="paragraph" w:customStyle="1" w:styleId="xl151">
    <w:name w:val="xl151"/>
    <w:basedOn w:val="Navaden"/>
    <w:uiPriority w:val="99"/>
    <w:rsid w:val="00C5036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cs="Arial"/>
      <w:sz w:val="16"/>
      <w:szCs w:val="16"/>
    </w:rPr>
  </w:style>
  <w:style w:type="paragraph" w:customStyle="1" w:styleId="xl152">
    <w:name w:val="xl152"/>
    <w:basedOn w:val="Navaden"/>
    <w:uiPriority w:val="99"/>
    <w:rsid w:val="00C50369"/>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153">
    <w:name w:val="xl153"/>
    <w:basedOn w:val="Navaden"/>
    <w:uiPriority w:val="99"/>
    <w:rsid w:val="00C50369"/>
    <w:pPr>
      <w:pBdr>
        <w:top w:val="single" w:sz="4" w:space="0" w:color="auto"/>
        <w:left w:val="single" w:sz="4" w:space="0" w:color="auto"/>
        <w:bottom w:val="single" w:sz="8" w:space="0" w:color="auto"/>
        <w:right w:val="single" w:sz="4" w:space="9" w:color="auto"/>
      </w:pBdr>
      <w:spacing w:before="100" w:beforeAutospacing="1" w:after="100" w:afterAutospacing="1"/>
      <w:ind w:firstLineChars="100" w:firstLine="100"/>
      <w:jc w:val="right"/>
    </w:pPr>
    <w:rPr>
      <w:rFonts w:cs="Arial"/>
      <w:sz w:val="16"/>
      <w:szCs w:val="16"/>
    </w:rPr>
  </w:style>
  <w:style w:type="paragraph" w:customStyle="1" w:styleId="xl154">
    <w:name w:val="xl154"/>
    <w:basedOn w:val="Navaden"/>
    <w:uiPriority w:val="99"/>
    <w:rsid w:val="00C50369"/>
    <w:pPr>
      <w:spacing w:before="100" w:beforeAutospacing="1" w:after="100" w:afterAutospacing="1"/>
      <w:jc w:val="left"/>
    </w:pPr>
    <w:rPr>
      <w:rFonts w:cs="Arial"/>
      <w:b/>
      <w:bCs/>
      <w:sz w:val="24"/>
      <w:szCs w:val="24"/>
    </w:rPr>
  </w:style>
  <w:style w:type="paragraph" w:customStyle="1" w:styleId="xl155">
    <w:name w:val="xl155"/>
    <w:basedOn w:val="Navaden"/>
    <w:uiPriority w:val="99"/>
    <w:rsid w:val="00C50369"/>
    <w:pPr>
      <w:pBdr>
        <w:top w:val="single" w:sz="8" w:space="0" w:color="auto"/>
        <w:left w:val="single" w:sz="4" w:space="0" w:color="auto"/>
      </w:pBdr>
      <w:spacing w:before="100" w:beforeAutospacing="1" w:after="100" w:afterAutospacing="1"/>
      <w:jc w:val="center"/>
    </w:pPr>
    <w:rPr>
      <w:rFonts w:cs="Arial"/>
      <w:b/>
      <w:bCs/>
      <w:sz w:val="16"/>
      <w:szCs w:val="16"/>
    </w:rPr>
  </w:style>
  <w:style w:type="paragraph" w:customStyle="1" w:styleId="xl156">
    <w:name w:val="xl156"/>
    <w:basedOn w:val="Navaden"/>
    <w:uiPriority w:val="99"/>
    <w:rsid w:val="00C50369"/>
    <w:pPr>
      <w:pBdr>
        <w:top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157">
    <w:name w:val="xl157"/>
    <w:basedOn w:val="Navaden"/>
    <w:uiPriority w:val="99"/>
    <w:rsid w:val="00C50369"/>
    <w:pPr>
      <w:pBdr>
        <w:left w:val="single" w:sz="4" w:space="0" w:color="auto"/>
        <w:bottom w:val="single" w:sz="8" w:space="0" w:color="auto"/>
      </w:pBdr>
      <w:spacing w:before="100" w:beforeAutospacing="1" w:after="100" w:afterAutospacing="1"/>
      <w:jc w:val="left"/>
    </w:pPr>
    <w:rPr>
      <w:rFonts w:cs="Arial"/>
      <w:b/>
      <w:bCs/>
      <w:sz w:val="16"/>
      <w:szCs w:val="16"/>
    </w:rPr>
  </w:style>
  <w:style w:type="paragraph" w:customStyle="1" w:styleId="xl158">
    <w:name w:val="xl158"/>
    <w:basedOn w:val="Navaden"/>
    <w:uiPriority w:val="99"/>
    <w:rsid w:val="00C50369"/>
    <w:pPr>
      <w:pBdr>
        <w:bottom w:val="single" w:sz="8" w:space="0" w:color="auto"/>
        <w:right w:val="single" w:sz="4" w:space="0" w:color="auto"/>
      </w:pBdr>
      <w:spacing w:before="100" w:beforeAutospacing="1" w:after="100" w:afterAutospacing="1"/>
      <w:jc w:val="left"/>
    </w:pPr>
    <w:rPr>
      <w:rFonts w:cs="Arial"/>
      <w:b/>
      <w:bCs/>
      <w:sz w:val="16"/>
      <w:szCs w:val="16"/>
    </w:rPr>
  </w:style>
  <w:style w:type="paragraph" w:customStyle="1" w:styleId="xl159">
    <w:name w:val="xl159"/>
    <w:basedOn w:val="Navaden"/>
    <w:uiPriority w:val="99"/>
    <w:rsid w:val="00C50369"/>
    <w:pPr>
      <w:pBdr>
        <w:top w:val="single" w:sz="8" w:space="0" w:color="auto"/>
        <w:left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60">
    <w:name w:val="xl160"/>
    <w:basedOn w:val="Navaden"/>
    <w:uiPriority w:val="99"/>
    <w:rsid w:val="00C50369"/>
    <w:pPr>
      <w:pBdr>
        <w:left w:val="single" w:sz="4"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61">
    <w:name w:val="xl161"/>
    <w:basedOn w:val="Navaden"/>
    <w:uiPriority w:val="99"/>
    <w:rsid w:val="00C50369"/>
    <w:pPr>
      <w:pBdr>
        <w:top w:val="single" w:sz="8" w:space="0" w:color="auto"/>
        <w:left w:val="single" w:sz="4" w:space="0" w:color="auto"/>
        <w:right w:val="single" w:sz="4" w:space="0" w:color="auto"/>
      </w:pBdr>
      <w:spacing w:before="100" w:beforeAutospacing="1" w:after="100" w:afterAutospacing="1"/>
      <w:jc w:val="center"/>
    </w:pPr>
    <w:rPr>
      <w:rFonts w:cs="Arial"/>
      <w:b/>
      <w:bCs/>
      <w:sz w:val="16"/>
      <w:szCs w:val="16"/>
    </w:rPr>
  </w:style>
  <w:style w:type="paragraph" w:customStyle="1" w:styleId="xl162">
    <w:name w:val="xl162"/>
    <w:basedOn w:val="Navaden"/>
    <w:uiPriority w:val="99"/>
    <w:rsid w:val="00C50369"/>
    <w:pPr>
      <w:pBdr>
        <w:left w:val="single" w:sz="4" w:space="0" w:color="auto"/>
        <w:bottom w:val="single" w:sz="8" w:space="0" w:color="auto"/>
        <w:right w:val="single" w:sz="4" w:space="0" w:color="auto"/>
      </w:pBdr>
      <w:spacing w:before="100" w:beforeAutospacing="1" w:after="100" w:afterAutospacing="1"/>
      <w:jc w:val="center"/>
    </w:pPr>
    <w:rPr>
      <w:rFonts w:cs="Arial"/>
      <w:b/>
      <w:bCs/>
      <w:sz w:val="16"/>
      <w:szCs w:val="16"/>
    </w:rPr>
  </w:style>
  <w:style w:type="paragraph" w:customStyle="1" w:styleId="xl163">
    <w:name w:val="xl163"/>
    <w:basedOn w:val="Navaden"/>
    <w:uiPriority w:val="99"/>
    <w:rsid w:val="00C50369"/>
    <w:pPr>
      <w:pBdr>
        <w:top w:val="single" w:sz="8" w:space="0" w:color="auto"/>
        <w:left w:val="single" w:sz="4" w:space="0" w:color="auto"/>
        <w:right w:val="single" w:sz="8" w:space="0" w:color="auto"/>
      </w:pBdr>
      <w:spacing w:before="100" w:beforeAutospacing="1" w:after="100" w:afterAutospacing="1"/>
      <w:jc w:val="center"/>
    </w:pPr>
    <w:rPr>
      <w:rFonts w:cs="Arial"/>
      <w:b/>
      <w:bCs/>
      <w:sz w:val="16"/>
      <w:szCs w:val="16"/>
    </w:rPr>
  </w:style>
  <w:style w:type="paragraph" w:customStyle="1" w:styleId="xl164">
    <w:name w:val="xl164"/>
    <w:basedOn w:val="Navaden"/>
    <w:uiPriority w:val="99"/>
    <w:rsid w:val="00C50369"/>
    <w:pPr>
      <w:pBdr>
        <w:left w:val="single" w:sz="4" w:space="0" w:color="auto"/>
        <w:bottom w:val="single" w:sz="8" w:space="0" w:color="auto"/>
        <w:right w:val="single" w:sz="8" w:space="0" w:color="auto"/>
      </w:pBdr>
      <w:spacing w:before="100" w:beforeAutospacing="1" w:after="100" w:afterAutospacing="1"/>
      <w:jc w:val="center"/>
    </w:pPr>
    <w:rPr>
      <w:rFonts w:cs="Arial"/>
      <w:b/>
      <w:bCs/>
      <w:sz w:val="16"/>
      <w:szCs w:val="16"/>
    </w:rPr>
  </w:style>
  <w:style w:type="paragraph" w:customStyle="1" w:styleId="xl165">
    <w:name w:val="xl165"/>
    <w:basedOn w:val="Navaden"/>
    <w:uiPriority w:val="99"/>
    <w:rsid w:val="00C50369"/>
    <w:pPr>
      <w:pBdr>
        <w:top w:val="single" w:sz="8" w:space="0" w:color="auto"/>
        <w:left w:val="single" w:sz="4" w:space="0" w:color="auto"/>
        <w:bottom w:val="single" w:sz="8" w:space="0" w:color="auto"/>
      </w:pBdr>
      <w:spacing w:before="100" w:beforeAutospacing="1" w:after="100" w:afterAutospacing="1"/>
      <w:ind w:firstLineChars="200" w:firstLine="200"/>
      <w:jc w:val="right"/>
    </w:pPr>
    <w:rPr>
      <w:rFonts w:cs="Arial"/>
      <w:b/>
      <w:bCs/>
      <w:sz w:val="16"/>
      <w:szCs w:val="16"/>
    </w:rPr>
  </w:style>
  <w:style w:type="paragraph" w:customStyle="1" w:styleId="xl166">
    <w:name w:val="xl166"/>
    <w:basedOn w:val="Navaden"/>
    <w:uiPriority w:val="99"/>
    <w:rsid w:val="00C50369"/>
    <w:pPr>
      <w:pBdr>
        <w:top w:val="single" w:sz="8" w:space="0" w:color="auto"/>
        <w:bottom w:val="single" w:sz="8" w:space="0" w:color="auto"/>
      </w:pBdr>
      <w:spacing w:before="100" w:beforeAutospacing="1" w:after="100" w:afterAutospacing="1"/>
      <w:ind w:firstLineChars="200" w:firstLine="200"/>
      <w:jc w:val="right"/>
    </w:pPr>
    <w:rPr>
      <w:rFonts w:cs="Arial"/>
      <w:b/>
      <w:bCs/>
      <w:sz w:val="16"/>
      <w:szCs w:val="16"/>
    </w:rPr>
  </w:style>
  <w:style w:type="paragraph" w:customStyle="1" w:styleId="xl167">
    <w:name w:val="xl167"/>
    <w:basedOn w:val="Navaden"/>
    <w:uiPriority w:val="99"/>
    <w:rsid w:val="00C50369"/>
    <w:pPr>
      <w:pBdr>
        <w:top w:val="single" w:sz="8" w:space="0" w:color="auto"/>
        <w:bottom w:val="single" w:sz="8" w:space="0" w:color="auto"/>
        <w:right w:val="single" w:sz="8" w:space="18" w:color="auto"/>
      </w:pBdr>
      <w:spacing w:before="100" w:beforeAutospacing="1" w:after="100" w:afterAutospacing="1"/>
      <w:ind w:firstLineChars="200" w:firstLine="200"/>
      <w:jc w:val="right"/>
    </w:pPr>
    <w:rPr>
      <w:rFonts w:cs="Arial"/>
      <w:b/>
      <w:bCs/>
      <w:sz w:val="16"/>
      <w:szCs w:val="16"/>
    </w:rPr>
  </w:style>
  <w:style w:type="paragraph" w:customStyle="1" w:styleId="xl168">
    <w:name w:val="xl168"/>
    <w:basedOn w:val="Navaden"/>
    <w:uiPriority w:val="99"/>
    <w:rsid w:val="00C50369"/>
    <w:pPr>
      <w:pBdr>
        <w:top w:val="single" w:sz="8" w:space="0" w:color="auto"/>
        <w:left w:val="single" w:sz="8" w:space="0" w:color="auto"/>
        <w:bottom w:val="single" w:sz="8" w:space="0" w:color="auto"/>
      </w:pBdr>
      <w:spacing w:before="100" w:beforeAutospacing="1" w:after="100" w:afterAutospacing="1"/>
      <w:ind w:firstLineChars="200" w:firstLine="200"/>
      <w:jc w:val="right"/>
    </w:pPr>
    <w:rPr>
      <w:rFonts w:cs="Arial"/>
      <w:b/>
      <w:bCs/>
      <w:sz w:val="24"/>
      <w:szCs w:val="24"/>
    </w:rPr>
  </w:style>
  <w:style w:type="paragraph" w:customStyle="1" w:styleId="xl169">
    <w:name w:val="xl169"/>
    <w:basedOn w:val="Navaden"/>
    <w:uiPriority w:val="99"/>
    <w:rsid w:val="00C50369"/>
    <w:pPr>
      <w:pBdr>
        <w:top w:val="single" w:sz="8" w:space="0" w:color="auto"/>
        <w:bottom w:val="single" w:sz="8" w:space="0" w:color="auto"/>
      </w:pBdr>
      <w:spacing w:before="100" w:beforeAutospacing="1" w:after="100" w:afterAutospacing="1"/>
      <w:ind w:firstLineChars="200" w:firstLine="200"/>
      <w:jc w:val="right"/>
    </w:pPr>
    <w:rPr>
      <w:rFonts w:cs="Arial"/>
      <w:b/>
      <w:bCs/>
      <w:sz w:val="24"/>
      <w:szCs w:val="24"/>
    </w:rPr>
  </w:style>
  <w:style w:type="paragraph" w:customStyle="1" w:styleId="xl170">
    <w:name w:val="xl170"/>
    <w:basedOn w:val="Navaden"/>
    <w:uiPriority w:val="99"/>
    <w:rsid w:val="00C50369"/>
    <w:pPr>
      <w:pBdr>
        <w:top w:val="single" w:sz="8" w:space="0" w:color="auto"/>
        <w:left w:val="single" w:sz="8" w:space="0" w:color="auto"/>
        <w:bottom w:val="single" w:sz="8" w:space="0" w:color="auto"/>
      </w:pBdr>
      <w:spacing w:before="100" w:beforeAutospacing="1" w:after="100" w:afterAutospacing="1"/>
      <w:ind w:firstLineChars="200" w:firstLine="200"/>
      <w:jc w:val="right"/>
    </w:pPr>
    <w:rPr>
      <w:rFonts w:cs="Arial"/>
      <w:b/>
      <w:bCs/>
      <w:sz w:val="16"/>
      <w:szCs w:val="16"/>
    </w:rPr>
  </w:style>
  <w:style w:type="paragraph" w:customStyle="1" w:styleId="Style2">
    <w:name w:val="Style2"/>
    <w:basedOn w:val="Odstavekseznama"/>
    <w:uiPriority w:val="99"/>
    <w:qFormat/>
    <w:rsid w:val="00C50369"/>
    <w:pPr>
      <w:ind w:left="705" w:hanging="705"/>
      <w:contextualSpacing/>
      <w:jc w:val="both"/>
    </w:pPr>
    <w:rPr>
      <w:rFonts w:eastAsia="Calibri" w:cs="Arial"/>
      <w:b/>
      <w:sz w:val="24"/>
      <w:szCs w:val="24"/>
    </w:rPr>
  </w:style>
  <w:style w:type="paragraph" w:customStyle="1" w:styleId="Bulleted">
    <w:name w:val="Bulleted"/>
    <w:basedOn w:val="Navaden"/>
    <w:uiPriority w:val="99"/>
    <w:rsid w:val="00C50369"/>
    <w:pPr>
      <w:suppressAutoHyphens/>
      <w:jc w:val="left"/>
    </w:pPr>
    <w:rPr>
      <w:sz w:val="24"/>
      <w:lang w:eastAsia="ar-SA"/>
    </w:rPr>
  </w:style>
  <w:style w:type="paragraph" w:customStyle="1" w:styleId="CharChar">
    <w:name w:val="Char Char"/>
    <w:basedOn w:val="Navaden"/>
    <w:uiPriority w:val="99"/>
    <w:rsid w:val="00C50369"/>
    <w:pPr>
      <w:spacing w:after="160" w:line="240" w:lineRule="exact"/>
      <w:jc w:val="left"/>
    </w:pPr>
    <w:rPr>
      <w:rFonts w:ascii="Tahoma" w:hAnsi="Tahoma"/>
      <w:lang w:val="en-US" w:eastAsia="en-US"/>
    </w:rPr>
  </w:style>
  <w:style w:type="paragraph" w:customStyle="1" w:styleId="TableParagraph">
    <w:name w:val="Table Paragraph"/>
    <w:basedOn w:val="Navaden"/>
    <w:uiPriority w:val="1"/>
    <w:qFormat/>
    <w:rsid w:val="00C50369"/>
    <w:pPr>
      <w:widowControl w:val="0"/>
      <w:jc w:val="left"/>
    </w:pPr>
    <w:rPr>
      <w:rFonts w:asciiTheme="minorHAnsi" w:eastAsiaTheme="minorHAnsi" w:hAnsiTheme="minorHAnsi" w:cstheme="minorBidi"/>
      <w:sz w:val="22"/>
      <w:szCs w:val="22"/>
      <w:lang w:val="en-US" w:eastAsia="en-US"/>
    </w:rPr>
  </w:style>
  <w:style w:type="paragraph" w:customStyle="1" w:styleId="NavadenTimesNewRoman">
    <w:name w:val="Navaden Times New Roman"/>
    <w:basedOn w:val="Navaden"/>
    <w:uiPriority w:val="99"/>
    <w:rsid w:val="00C50369"/>
    <w:pPr>
      <w:widowControl w:val="0"/>
      <w:jc w:val="left"/>
    </w:pPr>
    <w:rPr>
      <w:sz w:val="22"/>
    </w:rPr>
  </w:style>
  <w:style w:type="character" w:customStyle="1" w:styleId="Naslov1Znak0">
    <w:name w:val="Naslov1 Znak"/>
    <w:basedOn w:val="Naslov3Znak"/>
    <w:link w:val="Naslov1"/>
    <w:uiPriority w:val="99"/>
    <w:locked/>
    <w:rsid w:val="00C50369"/>
    <w:rPr>
      <w:rFonts w:ascii="Arial" w:hAnsi="Arial"/>
      <w:b/>
      <w:bCs/>
      <w:sz w:val="28"/>
    </w:rPr>
  </w:style>
  <w:style w:type="paragraph" w:customStyle="1" w:styleId="Naslov1">
    <w:name w:val="Naslov1"/>
    <w:basedOn w:val="Naslov30"/>
    <w:link w:val="Naslov1Znak0"/>
    <w:uiPriority w:val="99"/>
    <w:qFormat/>
    <w:rsid w:val="00C50369"/>
    <w:pPr>
      <w:numPr>
        <w:numId w:val="9"/>
      </w:numPr>
    </w:pPr>
  </w:style>
  <w:style w:type="character" w:customStyle="1" w:styleId="Naslov2Znak0">
    <w:name w:val="Naslov2 Znak"/>
    <w:basedOn w:val="Naslov2Znak"/>
    <w:link w:val="Naslov2"/>
    <w:uiPriority w:val="99"/>
    <w:locked/>
    <w:rsid w:val="00C50369"/>
    <w:rPr>
      <w:rFonts w:asciiTheme="majorHAnsi" w:eastAsia="Calibri" w:hAnsiTheme="majorHAnsi" w:cstheme="majorBidi"/>
      <w:b/>
      <w:bCs/>
      <w:color w:val="2F5496" w:themeColor="accent1" w:themeShade="BF"/>
      <w:sz w:val="32"/>
      <w:szCs w:val="24"/>
      <w:lang w:eastAsia="en-US"/>
    </w:rPr>
  </w:style>
  <w:style w:type="paragraph" w:customStyle="1" w:styleId="Naslov2">
    <w:name w:val="Naslov2"/>
    <w:basedOn w:val="Naslov21"/>
    <w:link w:val="Naslov2Znak0"/>
    <w:uiPriority w:val="99"/>
    <w:qFormat/>
    <w:rsid w:val="00C50369"/>
    <w:pPr>
      <w:numPr>
        <w:ilvl w:val="1"/>
        <w:numId w:val="9"/>
      </w:numPr>
      <w:suppressAutoHyphens w:val="0"/>
      <w:autoSpaceDN/>
      <w:spacing w:before="0"/>
      <w:jc w:val="both"/>
    </w:pPr>
    <w:rPr>
      <w:rFonts w:eastAsia="Calibri"/>
      <w:b/>
      <w:bCs/>
      <w:sz w:val="32"/>
      <w:szCs w:val="24"/>
    </w:rPr>
  </w:style>
  <w:style w:type="character" w:customStyle="1" w:styleId="Naslov3Znak0">
    <w:name w:val="Naslov3 Znak"/>
    <w:basedOn w:val="Naslov3Znak"/>
    <w:link w:val="Naslov31"/>
    <w:locked/>
    <w:rsid w:val="00C50369"/>
    <w:rPr>
      <w:rFonts w:ascii="Arial" w:hAnsi="Arial"/>
      <w:b/>
      <w:bCs/>
      <w:i/>
      <w:sz w:val="28"/>
    </w:rPr>
  </w:style>
  <w:style w:type="paragraph" w:customStyle="1" w:styleId="Naslov31">
    <w:name w:val="Naslov3"/>
    <w:basedOn w:val="Naslov30"/>
    <w:link w:val="Naslov3Znak0"/>
    <w:qFormat/>
    <w:rsid w:val="00C50369"/>
    <w:pPr>
      <w:spacing w:line="276" w:lineRule="auto"/>
      <w:ind w:left="0" w:firstLine="0"/>
    </w:pPr>
    <w:rPr>
      <w:i/>
    </w:rPr>
  </w:style>
  <w:style w:type="character" w:customStyle="1" w:styleId="Naslov4Znak0">
    <w:name w:val="Naslov4 Znak"/>
    <w:basedOn w:val="NaslovZnak"/>
    <w:link w:val="Naslov40"/>
    <w:locked/>
    <w:rsid w:val="00C50369"/>
    <w:rPr>
      <w:rFonts w:ascii="Arial" w:hAnsi="Arial" w:cs="Arial"/>
      <w:b w:val="0"/>
      <w:color w:val="000000" w:themeColor="text1"/>
      <w:sz w:val="28"/>
      <w:szCs w:val="32"/>
    </w:rPr>
  </w:style>
  <w:style w:type="paragraph" w:customStyle="1" w:styleId="Naslov40">
    <w:name w:val="Naslov4"/>
    <w:basedOn w:val="Naslov"/>
    <w:link w:val="Naslov4Znak0"/>
    <w:qFormat/>
    <w:rsid w:val="00C50369"/>
    <w:pPr>
      <w:ind w:left="714" w:hanging="357"/>
      <w:jc w:val="right"/>
    </w:pPr>
    <w:rPr>
      <w:rFonts w:cs="Arial"/>
      <w:b w:val="0"/>
      <w:color w:val="000000" w:themeColor="text1"/>
      <w:sz w:val="28"/>
      <w:szCs w:val="32"/>
    </w:rPr>
  </w:style>
  <w:style w:type="character" w:styleId="Pripombasklic">
    <w:name w:val="annotation reference"/>
    <w:basedOn w:val="Privzetapisavaodstavka"/>
    <w:uiPriority w:val="99"/>
    <w:unhideWhenUsed/>
    <w:rsid w:val="00C50369"/>
    <w:rPr>
      <w:sz w:val="16"/>
      <w:szCs w:val="16"/>
    </w:rPr>
  </w:style>
  <w:style w:type="character" w:styleId="Besedilooznabemesta">
    <w:name w:val="Placeholder Text"/>
    <w:basedOn w:val="Privzetapisavaodstavka"/>
    <w:uiPriority w:val="99"/>
    <w:semiHidden/>
    <w:rsid w:val="00C50369"/>
    <w:rPr>
      <w:rFonts w:ascii="Times New Roman" w:hAnsi="Times New Roman" w:cs="Times New Roman" w:hint="default"/>
      <w:color w:val="808080"/>
    </w:rPr>
  </w:style>
  <w:style w:type="character" w:styleId="Neenpoudarek">
    <w:name w:val="Subtle Emphasis"/>
    <w:basedOn w:val="Privzetapisavaodstavka"/>
    <w:uiPriority w:val="19"/>
    <w:qFormat/>
    <w:rsid w:val="00C50369"/>
    <w:rPr>
      <w:i/>
      <w:iCs/>
      <w:color w:val="808080" w:themeColor="text1" w:themeTint="7F"/>
    </w:rPr>
  </w:style>
  <w:style w:type="character" w:styleId="Naslovknjige">
    <w:name w:val="Book Title"/>
    <w:aliases w:val="naslov"/>
    <w:uiPriority w:val="33"/>
    <w:qFormat/>
    <w:rsid w:val="00C50369"/>
    <w:rPr>
      <w:b/>
      <w:bCs/>
      <w:smallCaps/>
      <w:spacing w:val="5"/>
    </w:rPr>
  </w:style>
  <w:style w:type="character" w:customStyle="1" w:styleId="searchletnik">
    <w:name w:val="searchletnik"/>
    <w:basedOn w:val="Privzetapisavaodstavka"/>
    <w:uiPriority w:val="99"/>
    <w:rsid w:val="00C50369"/>
  </w:style>
  <w:style w:type="character" w:customStyle="1" w:styleId="CommentTextChar">
    <w:name w:val="Comment Text Char"/>
    <w:uiPriority w:val="99"/>
    <w:locked/>
    <w:rsid w:val="00C50369"/>
    <w:rPr>
      <w:rFonts w:ascii="Arial" w:hAnsi="Arial" w:cs="Arial" w:hint="default"/>
      <w:sz w:val="20"/>
      <w:szCs w:val="20"/>
      <w:lang w:eastAsia="sl-SI"/>
    </w:rPr>
  </w:style>
  <w:style w:type="character" w:customStyle="1" w:styleId="Naslov3MKZnak">
    <w:name w:val="Naslov 3 MK Znak"/>
    <w:uiPriority w:val="99"/>
    <w:rsid w:val="00C50369"/>
    <w:rPr>
      <w:rFonts w:ascii="Arial" w:hAnsi="Arial" w:cs="Arial" w:hint="default"/>
      <w:b/>
      <w:bCs/>
      <w:kern w:val="28"/>
      <w:sz w:val="22"/>
      <w:szCs w:val="22"/>
      <w:lang w:val="sl-SI" w:eastAsia="sl-SI"/>
    </w:rPr>
  </w:style>
  <w:style w:type="character" w:customStyle="1" w:styleId="Naslov2MKZnak">
    <w:name w:val="Naslov 2 MK Znak"/>
    <w:uiPriority w:val="99"/>
    <w:rsid w:val="00C50369"/>
    <w:rPr>
      <w:rFonts w:ascii="Arial" w:hAnsi="Arial" w:cs="Arial" w:hint="default"/>
      <w:b/>
      <w:bCs/>
      <w:sz w:val="22"/>
      <w:szCs w:val="22"/>
      <w:lang w:val="sl-SI" w:eastAsia="sl-SI"/>
    </w:rPr>
  </w:style>
  <w:style w:type="character" w:customStyle="1" w:styleId="DocumentMapChar">
    <w:name w:val="Document Map Char"/>
    <w:uiPriority w:val="99"/>
    <w:semiHidden/>
    <w:locked/>
    <w:rsid w:val="00C50369"/>
    <w:rPr>
      <w:rFonts w:ascii="Tahoma" w:hAnsi="Tahoma" w:cs="Tahoma" w:hint="default"/>
      <w:sz w:val="24"/>
      <w:szCs w:val="24"/>
      <w:shd w:val="clear" w:color="auto" w:fill="000080"/>
    </w:rPr>
  </w:style>
  <w:style w:type="character" w:customStyle="1" w:styleId="longtext1">
    <w:name w:val="long_text1"/>
    <w:uiPriority w:val="99"/>
    <w:rsid w:val="00C50369"/>
    <w:rPr>
      <w:rFonts w:ascii="Times New Roman" w:hAnsi="Times New Roman" w:cs="Times New Roman" w:hint="default"/>
      <w:sz w:val="18"/>
      <w:szCs w:val="18"/>
    </w:rPr>
  </w:style>
  <w:style w:type="character" w:customStyle="1" w:styleId="mediumtext1">
    <w:name w:val="medium_text1"/>
    <w:uiPriority w:val="99"/>
    <w:rsid w:val="00C50369"/>
    <w:rPr>
      <w:rFonts w:ascii="Times New Roman" w:hAnsi="Times New Roman" w:cs="Times New Roman" w:hint="default"/>
      <w:sz w:val="22"/>
      <w:szCs w:val="22"/>
    </w:rPr>
  </w:style>
  <w:style w:type="character" w:customStyle="1" w:styleId="shorttext">
    <w:name w:val="short_text"/>
    <w:basedOn w:val="Privzetapisavaodstavka"/>
    <w:uiPriority w:val="99"/>
    <w:rsid w:val="00C50369"/>
    <w:rPr>
      <w:rFonts w:ascii="Times New Roman" w:hAnsi="Times New Roman" w:cs="Times New Roman" w:hint="default"/>
    </w:rPr>
  </w:style>
  <w:style w:type="character" w:customStyle="1" w:styleId="all">
    <w:name w:val="all"/>
    <w:basedOn w:val="Privzetapisavaodstavka"/>
    <w:uiPriority w:val="99"/>
    <w:rsid w:val="00C50369"/>
    <w:rPr>
      <w:rFonts w:ascii="Times New Roman" w:hAnsi="Times New Roman" w:cs="Times New Roman" w:hint="default"/>
    </w:rPr>
  </w:style>
  <w:style w:type="character" w:customStyle="1" w:styleId="CharacterStyle1">
    <w:name w:val="Character Style 1"/>
    <w:uiPriority w:val="99"/>
    <w:rsid w:val="00C50369"/>
    <w:rPr>
      <w:rFonts w:ascii="Times New Roman" w:hAnsi="Times New Roman" w:cs="Times New Roman" w:hint="default"/>
      <w:sz w:val="21"/>
      <w:szCs w:val="21"/>
    </w:rPr>
  </w:style>
  <w:style w:type="character" w:customStyle="1" w:styleId="longtext">
    <w:name w:val="long_text"/>
    <w:basedOn w:val="Privzetapisavaodstavka"/>
    <w:uiPriority w:val="99"/>
    <w:rsid w:val="00C50369"/>
    <w:rPr>
      <w:rFonts w:ascii="Times New Roman" w:hAnsi="Times New Roman" w:cs="Times New Roman" w:hint="default"/>
    </w:rPr>
  </w:style>
  <w:style w:type="character" w:customStyle="1" w:styleId="mediumtext">
    <w:name w:val="medium_text"/>
    <w:uiPriority w:val="99"/>
    <w:rsid w:val="00C50369"/>
    <w:rPr>
      <w:rFonts w:ascii="Times New Roman" w:hAnsi="Times New Roman" w:cs="Times New Roman" w:hint="default"/>
    </w:rPr>
  </w:style>
  <w:style w:type="character" w:customStyle="1" w:styleId="PlainTextChar">
    <w:name w:val="Plain Text Char"/>
    <w:uiPriority w:val="99"/>
    <w:semiHidden/>
    <w:locked/>
    <w:rsid w:val="00C50369"/>
    <w:rPr>
      <w:rFonts w:ascii="Consolas" w:hAnsi="Consolas" w:cs="Consolas" w:hint="default"/>
      <w:sz w:val="21"/>
      <w:szCs w:val="21"/>
    </w:rPr>
  </w:style>
  <w:style w:type="character" w:customStyle="1" w:styleId="GolobesediloZnak1">
    <w:name w:val="Golo besedilo Znak1"/>
    <w:basedOn w:val="Privzetapisavaodstavka"/>
    <w:uiPriority w:val="99"/>
    <w:semiHidden/>
    <w:rsid w:val="00C50369"/>
    <w:rPr>
      <w:rFonts w:ascii="Consolas" w:hAnsi="Consolas" w:cs="Consolas" w:hint="default"/>
      <w:sz w:val="21"/>
      <w:szCs w:val="21"/>
    </w:rPr>
  </w:style>
  <w:style w:type="character" w:customStyle="1" w:styleId="WW8Num4z3">
    <w:name w:val="WW8Num4z3"/>
    <w:uiPriority w:val="99"/>
    <w:rsid w:val="00C50369"/>
    <w:rPr>
      <w:rFonts w:ascii="Symbol" w:hAnsi="Symbol" w:cs="Symbol" w:hint="default"/>
    </w:rPr>
  </w:style>
  <w:style w:type="character" w:customStyle="1" w:styleId="st1">
    <w:name w:val="st1"/>
    <w:basedOn w:val="Privzetapisavaodstavka"/>
    <w:rsid w:val="00C50369"/>
  </w:style>
  <w:style w:type="character" w:customStyle="1" w:styleId="Zadanifontodlomka">
    <w:name w:val="Zadani font odlomka"/>
    <w:rsid w:val="00C50369"/>
  </w:style>
  <w:style w:type="table" w:customStyle="1" w:styleId="TableNormal">
    <w:name w:val="Table Normal"/>
    <w:uiPriority w:val="2"/>
    <w:semiHidden/>
    <w:qFormat/>
    <w:rsid w:val="00C50369"/>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elamrea1">
    <w:name w:val="Tabela – mreža1"/>
    <w:basedOn w:val="Navadnatabela"/>
    <w:uiPriority w:val="59"/>
    <w:rsid w:val="00C503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uiPriority w:val="59"/>
    <w:rsid w:val="00C503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2">
    <w:name w:val="WW_OutlineListStyle_12"/>
    <w:rsid w:val="00C50369"/>
    <w:pPr>
      <w:numPr>
        <w:numId w:val="23"/>
      </w:numPr>
    </w:pPr>
  </w:style>
  <w:style w:type="numbering" w:customStyle="1" w:styleId="WWOutlineListStyle5">
    <w:name w:val="WW_OutlineListStyle_5"/>
    <w:rsid w:val="00C50369"/>
    <w:pPr>
      <w:numPr>
        <w:numId w:val="24"/>
      </w:numPr>
    </w:pPr>
  </w:style>
  <w:style w:type="numbering" w:customStyle="1" w:styleId="LFO7">
    <w:name w:val="LFO7"/>
    <w:rsid w:val="00C50369"/>
    <w:pPr>
      <w:numPr>
        <w:numId w:val="25"/>
      </w:numPr>
    </w:pPr>
  </w:style>
  <w:style w:type="numbering" w:customStyle="1" w:styleId="Headings">
    <w:name w:val="Headings"/>
    <w:rsid w:val="00C5036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526">
      <w:bodyDiv w:val="1"/>
      <w:marLeft w:val="0"/>
      <w:marRight w:val="0"/>
      <w:marTop w:val="0"/>
      <w:marBottom w:val="0"/>
      <w:divBdr>
        <w:top w:val="none" w:sz="0" w:space="0" w:color="auto"/>
        <w:left w:val="none" w:sz="0" w:space="0" w:color="auto"/>
        <w:bottom w:val="none" w:sz="0" w:space="0" w:color="auto"/>
        <w:right w:val="none" w:sz="0" w:space="0" w:color="auto"/>
      </w:divBdr>
    </w:div>
    <w:div w:id="115344009">
      <w:bodyDiv w:val="1"/>
      <w:marLeft w:val="0"/>
      <w:marRight w:val="0"/>
      <w:marTop w:val="0"/>
      <w:marBottom w:val="0"/>
      <w:divBdr>
        <w:top w:val="none" w:sz="0" w:space="0" w:color="auto"/>
        <w:left w:val="none" w:sz="0" w:space="0" w:color="auto"/>
        <w:bottom w:val="none" w:sz="0" w:space="0" w:color="auto"/>
        <w:right w:val="none" w:sz="0" w:space="0" w:color="auto"/>
      </w:divBdr>
    </w:div>
    <w:div w:id="127671624">
      <w:bodyDiv w:val="1"/>
      <w:marLeft w:val="0"/>
      <w:marRight w:val="0"/>
      <w:marTop w:val="0"/>
      <w:marBottom w:val="0"/>
      <w:divBdr>
        <w:top w:val="none" w:sz="0" w:space="0" w:color="auto"/>
        <w:left w:val="none" w:sz="0" w:space="0" w:color="auto"/>
        <w:bottom w:val="none" w:sz="0" w:space="0" w:color="auto"/>
        <w:right w:val="none" w:sz="0" w:space="0" w:color="auto"/>
      </w:divBdr>
    </w:div>
    <w:div w:id="171457203">
      <w:bodyDiv w:val="1"/>
      <w:marLeft w:val="0"/>
      <w:marRight w:val="0"/>
      <w:marTop w:val="0"/>
      <w:marBottom w:val="0"/>
      <w:divBdr>
        <w:top w:val="none" w:sz="0" w:space="0" w:color="auto"/>
        <w:left w:val="none" w:sz="0" w:space="0" w:color="auto"/>
        <w:bottom w:val="none" w:sz="0" w:space="0" w:color="auto"/>
        <w:right w:val="none" w:sz="0" w:space="0" w:color="auto"/>
      </w:divBdr>
    </w:div>
    <w:div w:id="178586492">
      <w:bodyDiv w:val="1"/>
      <w:marLeft w:val="0"/>
      <w:marRight w:val="0"/>
      <w:marTop w:val="0"/>
      <w:marBottom w:val="0"/>
      <w:divBdr>
        <w:top w:val="none" w:sz="0" w:space="0" w:color="auto"/>
        <w:left w:val="none" w:sz="0" w:space="0" w:color="auto"/>
        <w:bottom w:val="none" w:sz="0" w:space="0" w:color="auto"/>
        <w:right w:val="none" w:sz="0" w:space="0" w:color="auto"/>
      </w:divBdr>
    </w:div>
    <w:div w:id="184028837">
      <w:bodyDiv w:val="1"/>
      <w:marLeft w:val="0"/>
      <w:marRight w:val="0"/>
      <w:marTop w:val="0"/>
      <w:marBottom w:val="0"/>
      <w:divBdr>
        <w:top w:val="none" w:sz="0" w:space="0" w:color="auto"/>
        <w:left w:val="none" w:sz="0" w:space="0" w:color="auto"/>
        <w:bottom w:val="none" w:sz="0" w:space="0" w:color="auto"/>
        <w:right w:val="none" w:sz="0" w:space="0" w:color="auto"/>
      </w:divBdr>
    </w:div>
    <w:div w:id="231161896">
      <w:bodyDiv w:val="1"/>
      <w:marLeft w:val="0"/>
      <w:marRight w:val="0"/>
      <w:marTop w:val="0"/>
      <w:marBottom w:val="0"/>
      <w:divBdr>
        <w:top w:val="none" w:sz="0" w:space="0" w:color="auto"/>
        <w:left w:val="none" w:sz="0" w:space="0" w:color="auto"/>
        <w:bottom w:val="none" w:sz="0" w:space="0" w:color="auto"/>
        <w:right w:val="none" w:sz="0" w:space="0" w:color="auto"/>
      </w:divBdr>
    </w:div>
    <w:div w:id="244261763">
      <w:bodyDiv w:val="1"/>
      <w:marLeft w:val="0"/>
      <w:marRight w:val="0"/>
      <w:marTop w:val="0"/>
      <w:marBottom w:val="0"/>
      <w:divBdr>
        <w:top w:val="none" w:sz="0" w:space="0" w:color="auto"/>
        <w:left w:val="none" w:sz="0" w:space="0" w:color="auto"/>
        <w:bottom w:val="none" w:sz="0" w:space="0" w:color="auto"/>
        <w:right w:val="none" w:sz="0" w:space="0" w:color="auto"/>
      </w:divBdr>
    </w:div>
    <w:div w:id="279647167">
      <w:bodyDiv w:val="1"/>
      <w:marLeft w:val="0"/>
      <w:marRight w:val="0"/>
      <w:marTop w:val="0"/>
      <w:marBottom w:val="0"/>
      <w:divBdr>
        <w:top w:val="none" w:sz="0" w:space="0" w:color="auto"/>
        <w:left w:val="none" w:sz="0" w:space="0" w:color="auto"/>
        <w:bottom w:val="none" w:sz="0" w:space="0" w:color="auto"/>
        <w:right w:val="none" w:sz="0" w:space="0" w:color="auto"/>
      </w:divBdr>
    </w:div>
    <w:div w:id="339938198">
      <w:bodyDiv w:val="1"/>
      <w:marLeft w:val="0"/>
      <w:marRight w:val="0"/>
      <w:marTop w:val="0"/>
      <w:marBottom w:val="0"/>
      <w:divBdr>
        <w:top w:val="none" w:sz="0" w:space="0" w:color="auto"/>
        <w:left w:val="none" w:sz="0" w:space="0" w:color="auto"/>
        <w:bottom w:val="none" w:sz="0" w:space="0" w:color="auto"/>
        <w:right w:val="none" w:sz="0" w:space="0" w:color="auto"/>
      </w:divBdr>
    </w:div>
    <w:div w:id="522473906">
      <w:bodyDiv w:val="1"/>
      <w:marLeft w:val="0"/>
      <w:marRight w:val="0"/>
      <w:marTop w:val="0"/>
      <w:marBottom w:val="0"/>
      <w:divBdr>
        <w:top w:val="none" w:sz="0" w:space="0" w:color="auto"/>
        <w:left w:val="none" w:sz="0" w:space="0" w:color="auto"/>
        <w:bottom w:val="none" w:sz="0" w:space="0" w:color="auto"/>
        <w:right w:val="none" w:sz="0" w:space="0" w:color="auto"/>
      </w:divBdr>
    </w:div>
    <w:div w:id="572785900">
      <w:bodyDiv w:val="1"/>
      <w:marLeft w:val="0"/>
      <w:marRight w:val="0"/>
      <w:marTop w:val="0"/>
      <w:marBottom w:val="0"/>
      <w:divBdr>
        <w:top w:val="none" w:sz="0" w:space="0" w:color="auto"/>
        <w:left w:val="none" w:sz="0" w:space="0" w:color="auto"/>
        <w:bottom w:val="none" w:sz="0" w:space="0" w:color="auto"/>
        <w:right w:val="none" w:sz="0" w:space="0" w:color="auto"/>
      </w:divBdr>
    </w:div>
    <w:div w:id="599487583">
      <w:bodyDiv w:val="1"/>
      <w:marLeft w:val="0"/>
      <w:marRight w:val="0"/>
      <w:marTop w:val="0"/>
      <w:marBottom w:val="0"/>
      <w:divBdr>
        <w:top w:val="none" w:sz="0" w:space="0" w:color="auto"/>
        <w:left w:val="none" w:sz="0" w:space="0" w:color="auto"/>
        <w:bottom w:val="none" w:sz="0" w:space="0" w:color="auto"/>
        <w:right w:val="none" w:sz="0" w:space="0" w:color="auto"/>
      </w:divBdr>
    </w:div>
    <w:div w:id="664624944">
      <w:bodyDiv w:val="1"/>
      <w:marLeft w:val="0"/>
      <w:marRight w:val="0"/>
      <w:marTop w:val="0"/>
      <w:marBottom w:val="0"/>
      <w:divBdr>
        <w:top w:val="none" w:sz="0" w:space="0" w:color="auto"/>
        <w:left w:val="none" w:sz="0" w:space="0" w:color="auto"/>
        <w:bottom w:val="none" w:sz="0" w:space="0" w:color="auto"/>
        <w:right w:val="none" w:sz="0" w:space="0" w:color="auto"/>
      </w:divBdr>
    </w:div>
    <w:div w:id="716709849">
      <w:bodyDiv w:val="1"/>
      <w:marLeft w:val="0"/>
      <w:marRight w:val="0"/>
      <w:marTop w:val="0"/>
      <w:marBottom w:val="0"/>
      <w:divBdr>
        <w:top w:val="none" w:sz="0" w:space="0" w:color="auto"/>
        <w:left w:val="none" w:sz="0" w:space="0" w:color="auto"/>
        <w:bottom w:val="none" w:sz="0" w:space="0" w:color="auto"/>
        <w:right w:val="none" w:sz="0" w:space="0" w:color="auto"/>
      </w:divBdr>
    </w:div>
    <w:div w:id="783353123">
      <w:bodyDiv w:val="1"/>
      <w:marLeft w:val="0"/>
      <w:marRight w:val="0"/>
      <w:marTop w:val="0"/>
      <w:marBottom w:val="0"/>
      <w:divBdr>
        <w:top w:val="none" w:sz="0" w:space="0" w:color="auto"/>
        <w:left w:val="none" w:sz="0" w:space="0" w:color="auto"/>
        <w:bottom w:val="none" w:sz="0" w:space="0" w:color="auto"/>
        <w:right w:val="none" w:sz="0" w:space="0" w:color="auto"/>
      </w:divBdr>
    </w:div>
    <w:div w:id="824979939">
      <w:bodyDiv w:val="1"/>
      <w:marLeft w:val="0"/>
      <w:marRight w:val="0"/>
      <w:marTop w:val="0"/>
      <w:marBottom w:val="0"/>
      <w:divBdr>
        <w:top w:val="none" w:sz="0" w:space="0" w:color="auto"/>
        <w:left w:val="none" w:sz="0" w:space="0" w:color="auto"/>
        <w:bottom w:val="none" w:sz="0" w:space="0" w:color="auto"/>
        <w:right w:val="none" w:sz="0" w:space="0" w:color="auto"/>
      </w:divBdr>
    </w:div>
    <w:div w:id="862135425">
      <w:bodyDiv w:val="1"/>
      <w:marLeft w:val="0"/>
      <w:marRight w:val="0"/>
      <w:marTop w:val="0"/>
      <w:marBottom w:val="0"/>
      <w:divBdr>
        <w:top w:val="none" w:sz="0" w:space="0" w:color="auto"/>
        <w:left w:val="none" w:sz="0" w:space="0" w:color="auto"/>
        <w:bottom w:val="none" w:sz="0" w:space="0" w:color="auto"/>
        <w:right w:val="none" w:sz="0" w:space="0" w:color="auto"/>
      </w:divBdr>
    </w:div>
    <w:div w:id="930698875">
      <w:bodyDiv w:val="1"/>
      <w:marLeft w:val="0"/>
      <w:marRight w:val="0"/>
      <w:marTop w:val="0"/>
      <w:marBottom w:val="0"/>
      <w:divBdr>
        <w:top w:val="none" w:sz="0" w:space="0" w:color="auto"/>
        <w:left w:val="none" w:sz="0" w:space="0" w:color="auto"/>
        <w:bottom w:val="none" w:sz="0" w:space="0" w:color="auto"/>
        <w:right w:val="none" w:sz="0" w:space="0" w:color="auto"/>
      </w:divBdr>
    </w:div>
    <w:div w:id="948047247">
      <w:bodyDiv w:val="1"/>
      <w:marLeft w:val="0"/>
      <w:marRight w:val="0"/>
      <w:marTop w:val="0"/>
      <w:marBottom w:val="0"/>
      <w:divBdr>
        <w:top w:val="none" w:sz="0" w:space="0" w:color="auto"/>
        <w:left w:val="none" w:sz="0" w:space="0" w:color="auto"/>
        <w:bottom w:val="none" w:sz="0" w:space="0" w:color="auto"/>
        <w:right w:val="none" w:sz="0" w:space="0" w:color="auto"/>
      </w:divBdr>
    </w:div>
    <w:div w:id="952513413">
      <w:bodyDiv w:val="1"/>
      <w:marLeft w:val="0"/>
      <w:marRight w:val="0"/>
      <w:marTop w:val="0"/>
      <w:marBottom w:val="0"/>
      <w:divBdr>
        <w:top w:val="none" w:sz="0" w:space="0" w:color="auto"/>
        <w:left w:val="none" w:sz="0" w:space="0" w:color="auto"/>
        <w:bottom w:val="none" w:sz="0" w:space="0" w:color="auto"/>
        <w:right w:val="none" w:sz="0" w:space="0" w:color="auto"/>
      </w:divBdr>
    </w:div>
    <w:div w:id="976110709">
      <w:bodyDiv w:val="1"/>
      <w:marLeft w:val="0"/>
      <w:marRight w:val="0"/>
      <w:marTop w:val="0"/>
      <w:marBottom w:val="0"/>
      <w:divBdr>
        <w:top w:val="none" w:sz="0" w:space="0" w:color="auto"/>
        <w:left w:val="none" w:sz="0" w:space="0" w:color="auto"/>
        <w:bottom w:val="none" w:sz="0" w:space="0" w:color="auto"/>
        <w:right w:val="none" w:sz="0" w:space="0" w:color="auto"/>
      </w:divBdr>
    </w:div>
    <w:div w:id="1035346024">
      <w:bodyDiv w:val="1"/>
      <w:marLeft w:val="0"/>
      <w:marRight w:val="0"/>
      <w:marTop w:val="0"/>
      <w:marBottom w:val="0"/>
      <w:divBdr>
        <w:top w:val="none" w:sz="0" w:space="0" w:color="auto"/>
        <w:left w:val="none" w:sz="0" w:space="0" w:color="auto"/>
        <w:bottom w:val="none" w:sz="0" w:space="0" w:color="auto"/>
        <w:right w:val="none" w:sz="0" w:space="0" w:color="auto"/>
      </w:divBdr>
    </w:div>
    <w:div w:id="1038355995">
      <w:bodyDiv w:val="1"/>
      <w:marLeft w:val="0"/>
      <w:marRight w:val="0"/>
      <w:marTop w:val="0"/>
      <w:marBottom w:val="0"/>
      <w:divBdr>
        <w:top w:val="none" w:sz="0" w:space="0" w:color="auto"/>
        <w:left w:val="none" w:sz="0" w:space="0" w:color="auto"/>
        <w:bottom w:val="none" w:sz="0" w:space="0" w:color="auto"/>
        <w:right w:val="none" w:sz="0" w:space="0" w:color="auto"/>
      </w:divBdr>
    </w:div>
    <w:div w:id="1108820146">
      <w:bodyDiv w:val="1"/>
      <w:marLeft w:val="0"/>
      <w:marRight w:val="0"/>
      <w:marTop w:val="0"/>
      <w:marBottom w:val="0"/>
      <w:divBdr>
        <w:top w:val="none" w:sz="0" w:space="0" w:color="auto"/>
        <w:left w:val="none" w:sz="0" w:space="0" w:color="auto"/>
        <w:bottom w:val="none" w:sz="0" w:space="0" w:color="auto"/>
        <w:right w:val="none" w:sz="0" w:space="0" w:color="auto"/>
      </w:divBdr>
    </w:div>
    <w:div w:id="1139151297">
      <w:bodyDiv w:val="1"/>
      <w:marLeft w:val="0"/>
      <w:marRight w:val="0"/>
      <w:marTop w:val="0"/>
      <w:marBottom w:val="0"/>
      <w:divBdr>
        <w:top w:val="none" w:sz="0" w:space="0" w:color="auto"/>
        <w:left w:val="none" w:sz="0" w:space="0" w:color="auto"/>
        <w:bottom w:val="none" w:sz="0" w:space="0" w:color="auto"/>
        <w:right w:val="none" w:sz="0" w:space="0" w:color="auto"/>
      </w:divBdr>
    </w:div>
    <w:div w:id="1210452630">
      <w:bodyDiv w:val="1"/>
      <w:marLeft w:val="0"/>
      <w:marRight w:val="0"/>
      <w:marTop w:val="0"/>
      <w:marBottom w:val="0"/>
      <w:divBdr>
        <w:top w:val="none" w:sz="0" w:space="0" w:color="auto"/>
        <w:left w:val="none" w:sz="0" w:space="0" w:color="auto"/>
        <w:bottom w:val="none" w:sz="0" w:space="0" w:color="auto"/>
        <w:right w:val="none" w:sz="0" w:space="0" w:color="auto"/>
      </w:divBdr>
    </w:div>
    <w:div w:id="1260329121">
      <w:bodyDiv w:val="1"/>
      <w:marLeft w:val="0"/>
      <w:marRight w:val="0"/>
      <w:marTop w:val="0"/>
      <w:marBottom w:val="0"/>
      <w:divBdr>
        <w:top w:val="none" w:sz="0" w:space="0" w:color="auto"/>
        <w:left w:val="none" w:sz="0" w:space="0" w:color="auto"/>
        <w:bottom w:val="none" w:sz="0" w:space="0" w:color="auto"/>
        <w:right w:val="none" w:sz="0" w:space="0" w:color="auto"/>
      </w:divBdr>
    </w:div>
    <w:div w:id="1303465054">
      <w:bodyDiv w:val="1"/>
      <w:marLeft w:val="0"/>
      <w:marRight w:val="0"/>
      <w:marTop w:val="0"/>
      <w:marBottom w:val="0"/>
      <w:divBdr>
        <w:top w:val="none" w:sz="0" w:space="0" w:color="auto"/>
        <w:left w:val="none" w:sz="0" w:space="0" w:color="auto"/>
        <w:bottom w:val="none" w:sz="0" w:space="0" w:color="auto"/>
        <w:right w:val="none" w:sz="0" w:space="0" w:color="auto"/>
      </w:divBdr>
    </w:div>
    <w:div w:id="1390807265">
      <w:bodyDiv w:val="1"/>
      <w:marLeft w:val="0"/>
      <w:marRight w:val="0"/>
      <w:marTop w:val="0"/>
      <w:marBottom w:val="0"/>
      <w:divBdr>
        <w:top w:val="none" w:sz="0" w:space="0" w:color="auto"/>
        <w:left w:val="none" w:sz="0" w:space="0" w:color="auto"/>
        <w:bottom w:val="none" w:sz="0" w:space="0" w:color="auto"/>
        <w:right w:val="none" w:sz="0" w:space="0" w:color="auto"/>
      </w:divBdr>
    </w:div>
    <w:div w:id="1423911596">
      <w:bodyDiv w:val="1"/>
      <w:marLeft w:val="0"/>
      <w:marRight w:val="0"/>
      <w:marTop w:val="0"/>
      <w:marBottom w:val="0"/>
      <w:divBdr>
        <w:top w:val="none" w:sz="0" w:space="0" w:color="auto"/>
        <w:left w:val="none" w:sz="0" w:space="0" w:color="auto"/>
        <w:bottom w:val="none" w:sz="0" w:space="0" w:color="auto"/>
        <w:right w:val="none" w:sz="0" w:space="0" w:color="auto"/>
      </w:divBdr>
    </w:div>
    <w:div w:id="1540320623">
      <w:bodyDiv w:val="1"/>
      <w:marLeft w:val="0"/>
      <w:marRight w:val="0"/>
      <w:marTop w:val="0"/>
      <w:marBottom w:val="0"/>
      <w:divBdr>
        <w:top w:val="none" w:sz="0" w:space="0" w:color="auto"/>
        <w:left w:val="none" w:sz="0" w:space="0" w:color="auto"/>
        <w:bottom w:val="none" w:sz="0" w:space="0" w:color="auto"/>
        <w:right w:val="none" w:sz="0" w:space="0" w:color="auto"/>
      </w:divBdr>
    </w:div>
    <w:div w:id="1590191430">
      <w:bodyDiv w:val="1"/>
      <w:marLeft w:val="0"/>
      <w:marRight w:val="0"/>
      <w:marTop w:val="0"/>
      <w:marBottom w:val="0"/>
      <w:divBdr>
        <w:top w:val="none" w:sz="0" w:space="0" w:color="auto"/>
        <w:left w:val="none" w:sz="0" w:space="0" w:color="auto"/>
        <w:bottom w:val="none" w:sz="0" w:space="0" w:color="auto"/>
        <w:right w:val="none" w:sz="0" w:space="0" w:color="auto"/>
      </w:divBdr>
    </w:div>
    <w:div w:id="1637369397">
      <w:bodyDiv w:val="1"/>
      <w:marLeft w:val="0"/>
      <w:marRight w:val="0"/>
      <w:marTop w:val="0"/>
      <w:marBottom w:val="0"/>
      <w:divBdr>
        <w:top w:val="none" w:sz="0" w:space="0" w:color="auto"/>
        <w:left w:val="none" w:sz="0" w:space="0" w:color="auto"/>
        <w:bottom w:val="none" w:sz="0" w:space="0" w:color="auto"/>
        <w:right w:val="none" w:sz="0" w:space="0" w:color="auto"/>
      </w:divBdr>
    </w:div>
    <w:div w:id="1724062157">
      <w:bodyDiv w:val="1"/>
      <w:marLeft w:val="0"/>
      <w:marRight w:val="0"/>
      <w:marTop w:val="0"/>
      <w:marBottom w:val="0"/>
      <w:divBdr>
        <w:top w:val="none" w:sz="0" w:space="0" w:color="auto"/>
        <w:left w:val="none" w:sz="0" w:space="0" w:color="auto"/>
        <w:bottom w:val="none" w:sz="0" w:space="0" w:color="auto"/>
        <w:right w:val="none" w:sz="0" w:space="0" w:color="auto"/>
      </w:divBdr>
    </w:div>
    <w:div w:id="1773279601">
      <w:bodyDiv w:val="1"/>
      <w:marLeft w:val="0"/>
      <w:marRight w:val="0"/>
      <w:marTop w:val="0"/>
      <w:marBottom w:val="0"/>
      <w:divBdr>
        <w:top w:val="none" w:sz="0" w:space="0" w:color="auto"/>
        <w:left w:val="none" w:sz="0" w:space="0" w:color="auto"/>
        <w:bottom w:val="none" w:sz="0" w:space="0" w:color="auto"/>
        <w:right w:val="none" w:sz="0" w:space="0" w:color="auto"/>
      </w:divBdr>
    </w:div>
    <w:div w:id="1890259262">
      <w:bodyDiv w:val="1"/>
      <w:marLeft w:val="0"/>
      <w:marRight w:val="0"/>
      <w:marTop w:val="0"/>
      <w:marBottom w:val="0"/>
      <w:divBdr>
        <w:top w:val="none" w:sz="0" w:space="0" w:color="auto"/>
        <w:left w:val="none" w:sz="0" w:space="0" w:color="auto"/>
        <w:bottom w:val="none" w:sz="0" w:space="0" w:color="auto"/>
        <w:right w:val="none" w:sz="0" w:space="0" w:color="auto"/>
      </w:divBdr>
    </w:div>
    <w:div w:id="1892840777">
      <w:bodyDiv w:val="1"/>
      <w:marLeft w:val="0"/>
      <w:marRight w:val="0"/>
      <w:marTop w:val="0"/>
      <w:marBottom w:val="0"/>
      <w:divBdr>
        <w:top w:val="none" w:sz="0" w:space="0" w:color="auto"/>
        <w:left w:val="none" w:sz="0" w:space="0" w:color="auto"/>
        <w:bottom w:val="none" w:sz="0" w:space="0" w:color="auto"/>
        <w:right w:val="none" w:sz="0" w:space="0" w:color="auto"/>
      </w:divBdr>
    </w:div>
    <w:div w:id="1908606607">
      <w:bodyDiv w:val="1"/>
      <w:marLeft w:val="0"/>
      <w:marRight w:val="0"/>
      <w:marTop w:val="0"/>
      <w:marBottom w:val="0"/>
      <w:divBdr>
        <w:top w:val="none" w:sz="0" w:space="0" w:color="auto"/>
        <w:left w:val="none" w:sz="0" w:space="0" w:color="auto"/>
        <w:bottom w:val="none" w:sz="0" w:space="0" w:color="auto"/>
        <w:right w:val="none" w:sz="0" w:space="0" w:color="auto"/>
      </w:divBdr>
    </w:div>
    <w:div w:id="1947225223">
      <w:bodyDiv w:val="1"/>
      <w:marLeft w:val="0"/>
      <w:marRight w:val="0"/>
      <w:marTop w:val="0"/>
      <w:marBottom w:val="0"/>
      <w:divBdr>
        <w:top w:val="none" w:sz="0" w:space="0" w:color="auto"/>
        <w:left w:val="none" w:sz="0" w:space="0" w:color="auto"/>
        <w:bottom w:val="none" w:sz="0" w:space="0" w:color="auto"/>
        <w:right w:val="none" w:sz="0" w:space="0" w:color="auto"/>
      </w:divBdr>
    </w:div>
    <w:div w:id="2125884221">
      <w:bodyDiv w:val="1"/>
      <w:marLeft w:val="0"/>
      <w:marRight w:val="0"/>
      <w:marTop w:val="0"/>
      <w:marBottom w:val="0"/>
      <w:divBdr>
        <w:top w:val="none" w:sz="0" w:space="0" w:color="auto"/>
        <w:left w:val="none" w:sz="0" w:space="0" w:color="auto"/>
        <w:bottom w:val="none" w:sz="0" w:space="0" w:color="auto"/>
        <w:right w:val="none" w:sz="0" w:space="0" w:color="auto"/>
      </w:divBdr>
    </w:div>
    <w:div w:id="21445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jn.gov.si/mojej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jn.gov.si/eJN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b-vodovod.si/informacije/javni-razpi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dserver2\JANA2009\Dokumenti\VSI_OBRAZCI.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56E2B127B94AB1AB9B9E5EE3445F4A"/>
        <w:category>
          <w:name w:val="Splošno"/>
          <w:gallery w:val="placeholder"/>
        </w:category>
        <w:types>
          <w:type w:val="bbPlcHdr"/>
        </w:types>
        <w:behaviors>
          <w:behavior w:val="content"/>
        </w:behaviors>
        <w:guid w:val="{884DCE60-479E-4F2B-9D4E-1E619A7D1F18}"/>
      </w:docPartPr>
      <w:docPartBody>
        <w:p w:rsidR="005D58ED" w:rsidRDefault="005D58ED" w:rsidP="005D58ED">
          <w:pPr>
            <w:pStyle w:val="0956E2B127B94AB1AB9B9E5EE3445F4A"/>
          </w:pPr>
          <w:r>
            <w:rPr>
              <w:rStyle w:val="Besedilooznabemesta"/>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Arial MT Black">
    <w:altName w:val="Arial Black"/>
    <w:charset w:val="00"/>
    <w:family w:val="swiss"/>
    <w:pitch w:val="variable"/>
    <w:sig w:usb0="00000007" w:usb1="00000000"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ED"/>
    <w:rsid w:val="005D58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5D58ED"/>
  </w:style>
  <w:style w:type="paragraph" w:customStyle="1" w:styleId="0956E2B127B94AB1AB9B9E5EE3445F4A">
    <w:name w:val="0956E2B127B94AB1AB9B9E5EE3445F4A"/>
    <w:rsid w:val="005D5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6410-EAC3-47C0-990B-7BEABDEC0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VSI_OBRAZCI</Template>
  <TotalTime>127</TotalTime>
  <Pages>30</Pages>
  <Words>11083</Words>
  <Characters>67058</Characters>
  <Application>Microsoft Office Word</Application>
  <DocSecurity>0</DocSecurity>
  <Lines>558</Lines>
  <Paragraphs>155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My Title</vt:lpstr>
      <vt:lpstr>JANA Dokument</vt:lpstr>
    </vt:vector>
  </TitlesOfParts>
  <Company>Ascent d.o.o.</Company>
  <LinksUpToDate>false</LinksUpToDate>
  <CharactersWithSpaces>77986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Title</dc:title>
  <dc:subject/>
  <dc:creator>Janko Turner</dc:creator>
  <cp:keywords/>
  <dc:description>Dokument ustvarjen s programom JANA (Javna Naročila).</dc:description>
  <cp:lastModifiedBy>Janko Turner</cp:lastModifiedBy>
  <cp:revision>10</cp:revision>
  <cp:lastPrinted>2021-03-30T05:38:00Z</cp:lastPrinted>
  <dcterms:created xsi:type="dcterms:W3CDTF">2021-03-30T06:24:00Z</dcterms:created>
  <dcterms:modified xsi:type="dcterms:W3CDTF">2021-03-31T06:42:00Z</dcterms:modified>
</cp:coreProperties>
</file>